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D7A45" w14:textId="77777777" w:rsidR="002C7A97" w:rsidRPr="00FA38B5" w:rsidRDefault="002C7A97" w:rsidP="00765A61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FA38B5">
        <w:rPr>
          <w:rFonts w:ascii="Arial" w:hAnsi="Arial" w:cs="Arial"/>
          <w:b/>
          <w:bCs/>
          <w:sz w:val="32"/>
          <w:szCs w:val="32"/>
        </w:rPr>
        <w:t>Rehabilitation Protocol</w:t>
      </w:r>
    </w:p>
    <w:p w14:paraId="39E8823B" w14:textId="6EE99436" w:rsidR="002C7A97" w:rsidRPr="00FA38B5" w:rsidRDefault="002C7A97" w:rsidP="00765A61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FA38B5">
        <w:rPr>
          <w:rFonts w:ascii="Arial" w:hAnsi="Arial" w:cs="Arial"/>
          <w:b/>
          <w:bCs/>
          <w:sz w:val="32"/>
          <w:szCs w:val="32"/>
        </w:rPr>
        <w:t>Rotator Cuff</w:t>
      </w:r>
      <w:r w:rsidR="00392DFE">
        <w:rPr>
          <w:rFonts w:ascii="Arial" w:hAnsi="Arial" w:cs="Arial"/>
          <w:b/>
          <w:bCs/>
          <w:sz w:val="32"/>
          <w:szCs w:val="32"/>
        </w:rPr>
        <w:t xml:space="preserve"> / Biceps</w:t>
      </w:r>
      <w:r w:rsidRPr="00FA38B5">
        <w:rPr>
          <w:rFonts w:ascii="Arial" w:hAnsi="Arial" w:cs="Arial"/>
          <w:b/>
          <w:bCs/>
          <w:sz w:val="32"/>
          <w:szCs w:val="32"/>
        </w:rPr>
        <w:t xml:space="preserve"> </w:t>
      </w:r>
      <w:r w:rsidR="00392DFE">
        <w:rPr>
          <w:rFonts w:ascii="Arial" w:hAnsi="Arial" w:cs="Arial"/>
          <w:b/>
          <w:bCs/>
          <w:sz w:val="32"/>
          <w:szCs w:val="32"/>
        </w:rPr>
        <w:t>Tendonitis</w:t>
      </w:r>
      <w:r w:rsidR="00231A97">
        <w:rPr>
          <w:rFonts w:ascii="Arial" w:hAnsi="Arial" w:cs="Arial"/>
          <w:b/>
          <w:bCs/>
          <w:sz w:val="32"/>
          <w:szCs w:val="32"/>
        </w:rPr>
        <w:t xml:space="preserve"> </w:t>
      </w:r>
      <w:r w:rsidR="00392DFE">
        <w:rPr>
          <w:rFonts w:ascii="Arial" w:hAnsi="Arial" w:cs="Arial"/>
          <w:b/>
          <w:bCs/>
          <w:sz w:val="32"/>
          <w:szCs w:val="32"/>
        </w:rPr>
        <w:t>Non-Operative Management</w:t>
      </w:r>
    </w:p>
    <w:p w14:paraId="27D8F11E" w14:textId="33667FCB" w:rsidR="002C7A97" w:rsidRDefault="003657CF" w:rsidP="00765A61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16B47" wp14:editId="2EBD8F8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42971" cy="0"/>
                <wp:effectExtent l="0" t="0" r="1333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7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432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8FEF6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67.95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" strokecolor="#0432ff" strokeweight="1.25pt">
                <v:stroke endcap="round"/>
              </v:line>
            </w:pict>
          </mc:Fallback>
        </mc:AlternateContent>
      </w:r>
      <w:r w:rsidR="00AD5990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057D8" wp14:editId="241C2419">
                <wp:simplePos x="0" y="0"/>
                <wp:positionH relativeFrom="column">
                  <wp:posOffset>-1</wp:posOffset>
                </wp:positionH>
                <wp:positionV relativeFrom="paragraph">
                  <wp:posOffset>81007</wp:posOffset>
                </wp:positionV>
                <wp:extent cx="5942971" cy="0"/>
                <wp:effectExtent l="0" t="0" r="1333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7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432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49E1A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pt" to="467.9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" strokecolor="#0432ff" strokeweight="1.25pt">
                <v:stroke endcap="round"/>
              </v:line>
            </w:pict>
          </mc:Fallback>
        </mc:AlternateContent>
      </w:r>
    </w:p>
    <w:p w14:paraId="4C17E5E8" w14:textId="7B4C0E57" w:rsidR="009B33CC" w:rsidRPr="00FB02EC" w:rsidRDefault="00231A97" w:rsidP="00FB02EC">
      <w:pPr>
        <w:pStyle w:val="Default"/>
        <w:contextualSpacing/>
        <w:rPr>
          <w:rFonts w:ascii="Arial" w:hAnsi="Arial" w:cs="Arial"/>
          <w:b/>
          <w:bCs/>
          <w:sz w:val="28"/>
          <w:szCs w:val="28"/>
        </w:rPr>
      </w:pPr>
      <w:r w:rsidRPr="00231A97">
        <w:rPr>
          <w:rFonts w:ascii="Arial" w:hAnsi="Arial" w:cs="Arial"/>
          <w:b/>
          <w:bCs/>
          <w:sz w:val="28"/>
          <w:szCs w:val="28"/>
          <w:u w:val="single"/>
        </w:rPr>
        <w:t xml:space="preserve">Phase I </w:t>
      </w:r>
      <w:r w:rsidR="00392DFE">
        <w:rPr>
          <w:rFonts w:ascii="Arial" w:hAnsi="Arial" w:cs="Arial"/>
          <w:b/>
          <w:bCs/>
          <w:sz w:val="28"/>
          <w:szCs w:val="28"/>
          <w:u w:val="single"/>
        </w:rPr>
        <w:t>- Inflammatory Phase</w:t>
      </w:r>
    </w:p>
    <w:p w14:paraId="4D7CE937" w14:textId="06BA5812" w:rsidR="009B33CC" w:rsidRPr="009B33CC" w:rsidRDefault="00B11443" w:rsidP="00765A61">
      <w:pPr>
        <w:pStyle w:val="NormalWeb"/>
        <w:shd w:val="clear" w:color="auto" w:fill="FFFFFF"/>
        <w:ind w:firstLine="360"/>
        <w:contextualSpacing/>
        <w:rPr>
          <w:rFonts w:ascii="Arial" w:hAnsi="Arial" w:cs="Arial"/>
          <w:b/>
          <w:bCs/>
          <w:color w:val="3F3F3F"/>
        </w:rPr>
      </w:pPr>
      <w:r>
        <w:rPr>
          <w:rFonts w:ascii="Arial" w:hAnsi="Arial" w:cs="Arial"/>
          <w:b/>
          <w:bCs/>
          <w:color w:val="3F3F3F"/>
        </w:rPr>
        <w:t>Modalities to Control Inflammation</w:t>
      </w:r>
    </w:p>
    <w:p w14:paraId="4EC3EC0A" w14:textId="27EE52AC" w:rsidR="00B11443" w:rsidRPr="00B11443" w:rsidRDefault="00B11443" w:rsidP="00B11443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B11443">
        <w:rPr>
          <w:rFonts w:ascii="ArialMT" w:hAnsi="ArialMT"/>
          <w:color w:val="3F3F3F"/>
          <w:sz w:val="20"/>
          <w:szCs w:val="20"/>
        </w:rPr>
        <w:t xml:space="preserve">NSAIDs – Aleve (Naproxen) 220mg – take 2 twice a day for 14 days </w:t>
      </w:r>
      <w:r w:rsidRPr="00B11443">
        <w:rPr>
          <w:rFonts w:ascii="SymbolMT" w:hAnsi="SymbolMT"/>
          <w:color w:val="3F3F3F"/>
          <w:sz w:val="20"/>
          <w:szCs w:val="20"/>
        </w:rPr>
        <w:t xml:space="preserve">• </w:t>
      </w:r>
      <w:r w:rsidRPr="00B11443">
        <w:rPr>
          <w:rFonts w:ascii="ArialMT" w:hAnsi="ArialMT"/>
          <w:color w:val="3F3F3F"/>
          <w:sz w:val="20"/>
          <w:szCs w:val="20"/>
        </w:rPr>
        <w:t xml:space="preserve">Ice </w:t>
      </w:r>
    </w:p>
    <w:p w14:paraId="77E66F10" w14:textId="03A571AE" w:rsidR="00765A61" w:rsidRPr="00765A61" w:rsidRDefault="00B11443" w:rsidP="00765A6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3F3F3F"/>
          <w:sz w:val="20"/>
          <w:szCs w:val="20"/>
        </w:rPr>
      </w:pPr>
      <w:r>
        <w:rPr>
          <w:rFonts w:ascii="ArialMT" w:eastAsia="Times New Roman" w:hAnsi="ArialMT" w:cs="Times New Roman"/>
          <w:color w:val="3F3F3F"/>
          <w:sz w:val="20"/>
          <w:szCs w:val="20"/>
        </w:rPr>
        <w:t>Ice or Ice Machine (</w:t>
      </w:r>
      <w:proofErr w:type="spellStart"/>
      <w:r>
        <w:rPr>
          <w:rFonts w:ascii="ArialMT" w:eastAsia="Times New Roman" w:hAnsi="ArialMT" w:cs="Times New Roman"/>
          <w:color w:val="3F3F3F"/>
          <w:sz w:val="20"/>
          <w:szCs w:val="20"/>
        </w:rPr>
        <w:t>Breg</w:t>
      </w:r>
      <w:proofErr w:type="spellEnd"/>
      <w:r>
        <w:rPr>
          <w:rFonts w:ascii="ArialMT" w:eastAsia="Times New Roman" w:hAnsi="ArialMT" w:cs="Times New Roman"/>
          <w:color w:val="3F3F3F"/>
          <w:sz w:val="20"/>
          <w:szCs w:val="20"/>
        </w:rPr>
        <w:t xml:space="preserve"> Polar Care Wave), (</w:t>
      </w:r>
      <w:r>
        <w:rPr>
          <w:rFonts w:ascii="ArialMT" w:hAnsi="ArialMT"/>
          <w:color w:val="3F3F3F"/>
          <w:sz w:val="20"/>
          <w:szCs w:val="20"/>
        </w:rPr>
        <w:t>a</w:t>
      </w:r>
      <w:r w:rsidRPr="00BE6B6E">
        <w:rPr>
          <w:rFonts w:ascii="ArialMT" w:hAnsi="ArialMT"/>
          <w:color w:val="3F3F3F"/>
          <w:sz w:val="20"/>
          <w:szCs w:val="20"/>
        </w:rPr>
        <w:t>t least 20 minutes at a time, 4-5 times per day</w:t>
      </w:r>
      <w:r>
        <w:rPr>
          <w:rFonts w:ascii="ArialMT" w:hAnsi="ArialMT"/>
          <w:color w:val="3F3F3F"/>
          <w:sz w:val="20"/>
          <w:szCs w:val="20"/>
        </w:rPr>
        <w:t>)</w:t>
      </w:r>
    </w:p>
    <w:p w14:paraId="3CFDC101" w14:textId="77777777" w:rsidR="00392DFE" w:rsidRDefault="00392DFE" w:rsidP="00B11443">
      <w:pPr>
        <w:pStyle w:val="NormalWeb"/>
        <w:shd w:val="clear" w:color="auto" w:fill="FFFFFF"/>
        <w:ind w:firstLine="360"/>
        <w:contextualSpacing/>
        <w:rPr>
          <w:rFonts w:ascii="Arial" w:hAnsi="Arial" w:cs="Arial"/>
          <w:b/>
          <w:bCs/>
          <w:color w:val="3F3F3F"/>
        </w:rPr>
      </w:pPr>
    </w:p>
    <w:p w14:paraId="7F7440B1" w14:textId="6E61E792" w:rsidR="00B11443" w:rsidRPr="00B11443" w:rsidRDefault="00B11443" w:rsidP="00B11443">
      <w:pPr>
        <w:pStyle w:val="NormalWeb"/>
        <w:shd w:val="clear" w:color="auto" w:fill="FFFFFF"/>
        <w:ind w:firstLine="360"/>
        <w:contextualSpacing/>
        <w:rPr>
          <w:rFonts w:ascii="Arial" w:hAnsi="Arial" w:cs="Arial"/>
          <w:b/>
          <w:bCs/>
          <w:color w:val="3F3F3F"/>
        </w:rPr>
      </w:pPr>
      <w:r>
        <w:rPr>
          <w:rFonts w:ascii="Arial" w:hAnsi="Arial" w:cs="Arial"/>
          <w:b/>
          <w:bCs/>
          <w:color w:val="3F3F3F"/>
        </w:rPr>
        <w:t xml:space="preserve">Cervical &amp; Thoracic Spine: </w:t>
      </w:r>
    </w:p>
    <w:p w14:paraId="29E2B08D" w14:textId="77777777" w:rsidR="00B11443" w:rsidRPr="00B11443" w:rsidRDefault="00B11443" w:rsidP="00B11443">
      <w:pPr>
        <w:pStyle w:val="NormalWeb"/>
        <w:numPr>
          <w:ilvl w:val="0"/>
          <w:numId w:val="8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B11443">
        <w:rPr>
          <w:rFonts w:ascii="ArialMT" w:hAnsi="ArialMT"/>
          <w:color w:val="3F3F3F"/>
          <w:sz w:val="20"/>
          <w:szCs w:val="20"/>
        </w:rPr>
        <w:t xml:space="preserve">Evaluate and treat Cervical &amp; Thoracic dysfunction contributing to shoulder pathology </w:t>
      </w:r>
    </w:p>
    <w:p w14:paraId="0D6A3C01" w14:textId="3F8CA5EA" w:rsidR="00392DFE" w:rsidRDefault="00392DFE" w:rsidP="00392DFE">
      <w:pPr>
        <w:pStyle w:val="NormalWeb"/>
        <w:shd w:val="clear" w:color="auto" w:fill="FFFFFF"/>
        <w:ind w:firstLine="360"/>
        <w:contextualSpacing/>
        <w:rPr>
          <w:rFonts w:ascii="ArialMT" w:hAnsi="ArialMT"/>
          <w:color w:val="3F3F3F"/>
          <w:sz w:val="20"/>
          <w:szCs w:val="20"/>
        </w:rPr>
      </w:pPr>
    </w:p>
    <w:p w14:paraId="11C5DAA7" w14:textId="77777777" w:rsidR="00392DFE" w:rsidRDefault="00392DFE" w:rsidP="00392DFE">
      <w:pPr>
        <w:pStyle w:val="NormalWeb"/>
        <w:shd w:val="clear" w:color="auto" w:fill="FFFFFF"/>
        <w:ind w:firstLine="360"/>
        <w:contextualSpacing/>
        <w:rPr>
          <w:rFonts w:ascii="ArialMT" w:hAnsi="ArialMT"/>
          <w:color w:val="3F3F3F"/>
          <w:sz w:val="20"/>
          <w:szCs w:val="20"/>
        </w:rPr>
      </w:pPr>
    </w:p>
    <w:p w14:paraId="152D5A75" w14:textId="3E2ADCED" w:rsidR="00392DFE" w:rsidRPr="00B11443" w:rsidRDefault="00392DFE" w:rsidP="00392DFE">
      <w:pPr>
        <w:pStyle w:val="NormalWeb"/>
        <w:shd w:val="clear" w:color="auto" w:fill="FFFFFF"/>
        <w:ind w:firstLine="360"/>
        <w:contextualSpacing/>
        <w:rPr>
          <w:rFonts w:ascii="Arial" w:hAnsi="Arial" w:cs="Arial"/>
          <w:b/>
          <w:bCs/>
          <w:color w:val="3F3F3F"/>
        </w:rPr>
      </w:pPr>
      <w:r>
        <w:rPr>
          <w:rFonts w:ascii="Arial" w:hAnsi="Arial" w:cs="Arial"/>
          <w:b/>
          <w:bCs/>
          <w:color w:val="3F3F3F"/>
        </w:rPr>
        <w:t xml:space="preserve">Glenohumeral Range of Motion: </w:t>
      </w:r>
    </w:p>
    <w:p w14:paraId="329ED7A2" w14:textId="77777777" w:rsidR="00392DFE" w:rsidRDefault="00392DFE" w:rsidP="00392DFE">
      <w:pPr>
        <w:pStyle w:val="NormalWeb"/>
        <w:numPr>
          <w:ilvl w:val="0"/>
          <w:numId w:val="8"/>
        </w:numPr>
        <w:shd w:val="clear" w:color="auto" w:fill="FFFFFF"/>
        <w:rPr>
          <w:rFonts w:ascii="SymbolMT" w:hAnsi="SymbolMT"/>
          <w:color w:val="3F3F3F"/>
          <w:sz w:val="20"/>
          <w:szCs w:val="20"/>
        </w:rPr>
      </w:pPr>
      <w:r>
        <w:rPr>
          <w:rFonts w:ascii="ArialMT" w:hAnsi="ArialMT"/>
          <w:color w:val="3F3F3F"/>
          <w:sz w:val="20"/>
          <w:szCs w:val="20"/>
        </w:rPr>
        <w:t xml:space="preserve">Apply appropriate joint mobilization to restrictive capsular tissues </w:t>
      </w:r>
    </w:p>
    <w:p w14:paraId="12C33F4A" w14:textId="77777777" w:rsidR="00392DFE" w:rsidRDefault="00392DFE" w:rsidP="00392DFE">
      <w:pPr>
        <w:pStyle w:val="NormalWeb"/>
        <w:numPr>
          <w:ilvl w:val="0"/>
          <w:numId w:val="8"/>
        </w:numPr>
        <w:shd w:val="clear" w:color="auto" w:fill="FFFFFF"/>
        <w:rPr>
          <w:rFonts w:ascii="SymbolMT" w:hAnsi="SymbolMT"/>
          <w:color w:val="3F3F3F"/>
          <w:sz w:val="20"/>
          <w:szCs w:val="20"/>
        </w:rPr>
      </w:pPr>
      <w:r>
        <w:rPr>
          <w:rFonts w:ascii="ArialMT" w:hAnsi="ArialMT"/>
          <w:color w:val="3F3F3F"/>
          <w:sz w:val="20"/>
          <w:szCs w:val="20"/>
        </w:rPr>
        <w:t xml:space="preserve">Implement wand stretching as indicated </w:t>
      </w:r>
    </w:p>
    <w:p w14:paraId="675FC0C3" w14:textId="6E73F72C" w:rsidR="00392DFE" w:rsidRPr="00392DFE" w:rsidRDefault="00392DFE" w:rsidP="00392DFE">
      <w:pPr>
        <w:pStyle w:val="NormalWeb"/>
        <w:numPr>
          <w:ilvl w:val="0"/>
          <w:numId w:val="8"/>
        </w:numPr>
        <w:shd w:val="clear" w:color="auto" w:fill="FFFFFF"/>
        <w:rPr>
          <w:rFonts w:ascii="SymbolMT" w:hAnsi="SymbolMT"/>
          <w:color w:val="3F3F3F"/>
          <w:sz w:val="20"/>
          <w:szCs w:val="20"/>
        </w:rPr>
      </w:pPr>
      <w:r>
        <w:rPr>
          <w:rFonts w:ascii="ArialMT" w:hAnsi="ArialMT"/>
          <w:color w:val="3F3F3F"/>
          <w:sz w:val="20"/>
          <w:szCs w:val="20"/>
        </w:rPr>
        <w:t>Supplement with home program:</w:t>
      </w:r>
    </w:p>
    <w:p w14:paraId="5A2B7F4A" w14:textId="77777777" w:rsidR="00392DFE" w:rsidRPr="00392DFE" w:rsidRDefault="00392DFE" w:rsidP="00392DFE">
      <w:pPr>
        <w:pStyle w:val="NormalWeb"/>
        <w:numPr>
          <w:ilvl w:val="1"/>
          <w:numId w:val="8"/>
        </w:numPr>
        <w:shd w:val="clear" w:color="auto" w:fill="FFFFFF"/>
        <w:rPr>
          <w:rFonts w:ascii="SymbolMT" w:hAnsi="SymbolMT"/>
          <w:color w:val="3F3F3F"/>
          <w:sz w:val="20"/>
          <w:szCs w:val="20"/>
        </w:rPr>
      </w:pPr>
      <w:r>
        <w:rPr>
          <w:rFonts w:ascii="ArialMT" w:hAnsi="ArialMT"/>
          <w:color w:val="3F3F3F"/>
          <w:sz w:val="20"/>
          <w:szCs w:val="20"/>
        </w:rPr>
        <w:t>Cross arm stretch</w:t>
      </w:r>
    </w:p>
    <w:p w14:paraId="67F6C8C3" w14:textId="77777777" w:rsidR="00392DFE" w:rsidRPr="00392DFE" w:rsidRDefault="00392DFE" w:rsidP="00392DFE">
      <w:pPr>
        <w:pStyle w:val="NormalWeb"/>
        <w:numPr>
          <w:ilvl w:val="1"/>
          <w:numId w:val="8"/>
        </w:numPr>
        <w:shd w:val="clear" w:color="auto" w:fill="FFFFFF"/>
        <w:rPr>
          <w:rFonts w:ascii="SymbolMT" w:hAnsi="SymbolMT"/>
          <w:color w:val="3F3F3F"/>
          <w:sz w:val="20"/>
          <w:szCs w:val="20"/>
        </w:rPr>
      </w:pPr>
      <w:r>
        <w:rPr>
          <w:rFonts w:ascii="ArialMT" w:hAnsi="ArialMT"/>
          <w:color w:val="3F3F3F"/>
          <w:sz w:val="20"/>
          <w:szCs w:val="20"/>
        </w:rPr>
        <w:t>Side-lying internal rotation</w:t>
      </w:r>
    </w:p>
    <w:p w14:paraId="54299628" w14:textId="77777777" w:rsidR="00392DFE" w:rsidRPr="00392DFE" w:rsidRDefault="00392DFE" w:rsidP="00392DFE">
      <w:pPr>
        <w:pStyle w:val="NormalWeb"/>
        <w:numPr>
          <w:ilvl w:val="1"/>
          <w:numId w:val="8"/>
        </w:numPr>
        <w:shd w:val="clear" w:color="auto" w:fill="FFFFFF"/>
        <w:rPr>
          <w:rFonts w:ascii="SymbolMT" w:hAnsi="SymbolMT"/>
          <w:color w:val="3F3F3F"/>
          <w:sz w:val="20"/>
          <w:szCs w:val="20"/>
        </w:rPr>
      </w:pPr>
      <w:r>
        <w:rPr>
          <w:rFonts w:ascii="ArialMT" w:hAnsi="ArialMT"/>
          <w:color w:val="3F3F3F"/>
          <w:sz w:val="20"/>
          <w:szCs w:val="20"/>
        </w:rPr>
        <w:t>Thumb up back</w:t>
      </w:r>
    </w:p>
    <w:p w14:paraId="3C33BC62" w14:textId="0931BCED" w:rsidR="00392DFE" w:rsidRDefault="00392DFE" w:rsidP="00392DFE">
      <w:pPr>
        <w:pStyle w:val="NormalWeb"/>
        <w:numPr>
          <w:ilvl w:val="1"/>
          <w:numId w:val="8"/>
        </w:numPr>
        <w:shd w:val="clear" w:color="auto" w:fill="FFFFFF"/>
        <w:rPr>
          <w:rFonts w:ascii="SymbolMT" w:hAnsi="SymbolMT"/>
          <w:color w:val="3F3F3F"/>
          <w:sz w:val="20"/>
          <w:szCs w:val="20"/>
        </w:rPr>
      </w:pPr>
      <w:r>
        <w:rPr>
          <w:rFonts w:ascii="ArialMT" w:hAnsi="ArialMT"/>
          <w:color w:val="3F3F3F"/>
          <w:sz w:val="20"/>
          <w:szCs w:val="20"/>
        </w:rPr>
        <w:t>Triceps stretching</w:t>
      </w:r>
    </w:p>
    <w:p w14:paraId="762B8EAA" w14:textId="11476F9C" w:rsidR="00392DFE" w:rsidRPr="00B11443" w:rsidRDefault="00392DFE" w:rsidP="00392DFE">
      <w:pPr>
        <w:pStyle w:val="NormalWeb"/>
        <w:shd w:val="clear" w:color="auto" w:fill="FFFFFF"/>
        <w:ind w:firstLine="360"/>
        <w:contextualSpacing/>
        <w:rPr>
          <w:rFonts w:ascii="Arial" w:hAnsi="Arial" w:cs="Arial"/>
          <w:b/>
          <w:bCs/>
          <w:color w:val="3F3F3F"/>
        </w:rPr>
      </w:pPr>
      <w:r>
        <w:rPr>
          <w:rFonts w:ascii="Arial" w:hAnsi="Arial" w:cs="Arial"/>
          <w:b/>
          <w:bCs/>
          <w:color w:val="3F3F3F"/>
        </w:rPr>
        <w:t xml:space="preserve">Scapulothoracic Range of Motion: </w:t>
      </w:r>
    </w:p>
    <w:p w14:paraId="000CF571" w14:textId="6562F14E" w:rsidR="00392DFE" w:rsidRDefault="00392DFE" w:rsidP="00392DFE">
      <w:pPr>
        <w:pStyle w:val="NormalWeb"/>
        <w:numPr>
          <w:ilvl w:val="0"/>
          <w:numId w:val="8"/>
        </w:numPr>
        <w:shd w:val="clear" w:color="auto" w:fill="FFFFFF"/>
        <w:rPr>
          <w:rFonts w:ascii="SymbolMT" w:hAnsi="SymbolMT"/>
          <w:color w:val="3F3F3F"/>
          <w:sz w:val="20"/>
          <w:szCs w:val="20"/>
        </w:rPr>
      </w:pPr>
      <w:r>
        <w:rPr>
          <w:rFonts w:ascii="ArialMT" w:hAnsi="ArialMT"/>
          <w:color w:val="3F3F3F"/>
          <w:sz w:val="20"/>
          <w:szCs w:val="20"/>
        </w:rPr>
        <w:t xml:space="preserve">Treat restricted soft tissue contributing to impingement </w:t>
      </w:r>
    </w:p>
    <w:p w14:paraId="2116B9E0" w14:textId="7E193687" w:rsidR="00137CD8" w:rsidRPr="00B11443" w:rsidRDefault="00137CD8" w:rsidP="00137CD8">
      <w:pPr>
        <w:pStyle w:val="NormalWeb"/>
        <w:shd w:val="clear" w:color="auto" w:fill="FFFFFF"/>
        <w:ind w:firstLine="360"/>
        <w:contextualSpacing/>
        <w:rPr>
          <w:rFonts w:ascii="Arial" w:hAnsi="Arial" w:cs="Arial"/>
          <w:b/>
          <w:bCs/>
          <w:color w:val="3F3F3F"/>
        </w:rPr>
      </w:pPr>
      <w:r>
        <w:rPr>
          <w:rFonts w:ascii="Arial" w:hAnsi="Arial" w:cs="Arial"/>
          <w:b/>
          <w:bCs/>
          <w:color w:val="3F3F3F"/>
        </w:rPr>
        <w:t xml:space="preserve">Scapular Strengthening: </w:t>
      </w:r>
    </w:p>
    <w:p w14:paraId="7FE5865C" w14:textId="1D1317CB" w:rsidR="00137CD8" w:rsidRDefault="00137CD8" w:rsidP="00137CD8">
      <w:pPr>
        <w:pStyle w:val="NormalWeb"/>
        <w:numPr>
          <w:ilvl w:val="0"/>
          <w:numId w:val="8"/>
        </w:numPr>
        <w:shd w:val="clear" w:color="auto" w:fill="FFFFFF"/>
        <w:rPr>
          <w:rFonts w:ascii="SymbolMT" w:hAnsi="SymbolMT"/>
          <w:color w:val="3F3F3F"/>
          <w:sz w:val="20"/>
          <w:szCs w:val="20"/>
        </w:rPr>
      </w:pPr>
      <w:r>
        <w:rPr>
          <w:rFonts w:ascii="ArialMT" w:hAnsi="ArialMT"/>
          <w:color w:val="3F3F3F"/>
          <w:sz w:val="20"/>
          <w:szCs w:val="20"/>
        </w:rPr>
        <w:t xml:space="preserve">Begin scapular stabilization with appropriate instruction in mid and lower trapezius facilitation </w:t>
      </w:r>
    </w:p>
    <w:p w14:paraId="0B92BE76" w14:textId="77777777" w:rsidR="00137CD8" w:rsidRPr="00137CD8" w:rsidRDefault="00137CD8" w:rsidP="00137CD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u w:val="single"/>
        </w:rPr>
      </w:pPr>
      <w:r w:rsidRPr="00137CD8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Phase II – Subacute Phase; Early Strengthening </w:t>
      </w:r>
    </w:p>
    <w:p w14:paraId="510DCA2D" w14:textId="0802B20F" w:rsidR="00137CD8" w:rsidRPr="003657CF" w:rsidRDefault="00137CD8" w:rsidP="00137CD8">
      <w:pPr>
        <w:pStyle w:val="NormalWeb"/>
        <w:shd w:val="clear" w:color="auto" w:fill="FFFFFF"/>
        <w:ind w:firstLine="360"/>
        <w:contextualSpacing/>
        <w:rPr>
          <w:rFonts w:ascii="Arial" w:hAnsi="Arial" w:cs="Arial"/>
          <w:b/>
          <w:bCs/>
          <w:i/>
          <w:iCs/>
          <w:color w:val="3F3F3F"/>
        </w:rPr>
      </w:pPr>
      <w:r w:rsidRPr="003657CF">
        <w:rPr>
          <w:rFonts w:ascii="Arial" w:hAnsi="Arial" w:cs="Arial"/>
          <w:b/>
          <w:bCs/>
          <w:i/>
          <w:iCs/>
          <w:color w:val="3F3F3F"/>
        </w:rPr>
        <w:t xml:space="preserve">Continue with modalities and ROM outlined in Phase 1 </w:t>
      </w:r>
    </w:p>
    <w:p w14:paraId="3DE99812" w14:textId="77777777" w:rsidR="00137CD8" w:rsidRDefault="00137CD8" w:rsidP="00137CD8">
      <w:pPr>
        <w:pStyle w:val="NormalWeb"/>
        <w:shd w:val="clear" w:color="auto" w:fill="FFFFFF"/>
        <w:ind w:firstLine="360"/>
        <w:contextualSpacing/>
        <w:rPr>
          <w:rFonts w:ascii="ArialMT" w:hAnsi="ArialMT"/>
          <w:color w:val="3F3F3F"/>
          <w:sz w:val="20"/>
          <w:szCs w:val="20"/>
        </w:rPr>
      </w:pPr>
    </w:p>
    <w:p w14:paraId="6560EAF2" w14:textId="6A75A28B" w:rsidR="00137CD8" w:rsidRPr="00B11443" w:rsidRDefault="00137CD8" w:rsidP="00137CD8">
      <w:pPr>
        <w:pStyle w:val="NormalWeb"/>
        <w:shd w:val="clear" w:color="auto" w:fill="FFFFFF"/>
        <w:ind w:firstLine="360"/>
        <w:contextualSpacing/>
        <w:rPr>
          <w:rFonts w:ascii="Arial" w:hAnsi="Arial" w:cs="Arial"/>
          <w:b/>
          <w:bCs/>
          <w:color w:val="3F3F3F"/>
        </w:rPr>
      </w:pPr>
      <w:r>
        <w:rPr>
          <w:rFonts w:ascii="Arial" w:hAnsi="Arial" w:cs="Arial"/>
          <w:b/>
          <w:bCs/>
          <w:color w:val="3F3F3F"/>
        </w:rPr>
        <w:t xml:space="preserve">Begin Rotator Cuff Strengthening: </w:t>
      </w:r>
    </w:p>
    <w:p w14:paraId="4D035177" w14:textId="77777777" w:rsidR="00137CD8" w:rsidRPr="00137CD8" w:rsidRDefault="00137CD8" w:rsidP="00137CD8">
      <w:pPr>
        <w:pStyle w:val="NormalWeb"/>
        <w:numPr>
          <w:ilvl w:val="0"/>
          <w:numId w:val="8"/>
        </w:numPr>
        <w:shd w:val="clear" w:color="auto" w:fill="FFFFFF"/>
        <w:rPr>
          <w:rFonts w:ascii="SymbolMT" w:hAnsi="SymbolMT"/>
          <w:color w:val="3F3F3F"/>
          <w:sz w:val="20"/>
          <w:szCs w:val="20"/>
        </w:rPr>
      </w:pPr>
      <w:proofErr w:type="spellStart"/>
      <w:r w:rsidRPr="00137CD8">
        <w:rPr>
          <w:rFonts w:ascii="ArialMT" w:hAnsi="ArialMT"/>
          <w:color w:val="3F3F3F"/>
          <w:sz w:val="20"/>
          <w:szCs w:val="20"/>
        </w:rPr>
        <w:t>Theraband</w:t>
      </w:r>
      <w:proofErr w:type="spellEnd"/>
      <w:r w:rsidRPr="00137CD8">
        <w:rPr>
          <w:rFonts w:ascii="ArialMT" w:hAnsi="ArialMT"/>
          <w:color w:val="3F3F3F"/>
          <w:sz w:val="20"/>
          <w:szCs w:val="20"/>
        </w:rPr>
        <w:t xml:space="preserve"> internal/external rotation (0</w:t>
      </w:r>
      <w:r w:rsidRPr="00137CD8">
        <w:rPr>
          <w:rFonts w:ascii="SymbolMT" w:hAnsi="SymbolMT"/>
        </w:rPr>
        <w:sym w:font="Symbol" w:char="F0B0"/>
      </w:r>
      <w:r w:rsidRPr="00137CD8">
        <w:rPr>
          <w:rFonts w:ascii="SymbolMT" w:hAnsi="SymbolMT"/>
          <w:color w:val="3F3F3F"/>
          <w:sz w:val="20"/>
          <w:szCs w:val="20"/>
        </w:rPr>
        <w:t xml:space="preserve"> </w:t>
      </w:r>
      <w:r w:rsidRPr="00137CD8">
        <w:rPr>
          <w:rFonts w:ascii="ArialMT" w:hAnsi="ArialMT"/>
          <w:color w:val="3F3F3F"/>
          <w:sz w:val="20"/>
          <w:szCs w:val="20"/>
        </w:rPr>
        <w:t xml:space="preserve">abduction) </w:t>
      </w:r>
    </w:p>
    <w:p w14:paraId="15477B6D" w14:textId="77777777" w:rsidR="00137CD8" w:rsidRPr="00137CD8" w:rsidRDefault="00137CD8" w:rsidP="00137CD8">
      <w:pPr>
        <w:pStyle w:val="NormalWeb"/>
        <w:numPr>
          <w:ilvl w:val="0"/>
          <w:numId w:val="8"/>
        </w:numPr>
        <w:shd w:val="clear" w:color="auto" w:fill="FFFFFF"/>
        <w:rPr>
          <w:rFonts w:ascii="SymbolMT" w:hAnsi="SymbolMT"/>
          <w:color w:val="3F3F3F"/>
          <w:sz w:val="20"/>
          <w:szCs w:val="20"/>
        </w:rPr>
      </w:pPr>
      <w:r w:rsidRPr="00137CD8">
        <w:rPr>
          <w:rFonts w:ascii="ArialMT" w:hAnsi="ArialMT"/>
          <w:color w:val="3F3F3F"/>
          <w:sz w:val="20"/>
          <w:szCs w:val="20"/>
        </w:rPr>
        <w:t xml:space="preserve">Rows </w:t>
      </w:r>
    </w:p>
    <w:p w14:paraId="03CB3F29" w14:textId="77777777" w:rsidR="00137CD8" w:rsidRPr="00137CD8" w:rsidRDefault="00137CD8" w:rsidP="00137CD8">
      <w:pPr>
        <w:pStyle w:val="NormalWeb"/>
        <w:numPr>
          <w:ilvl w:val="0"/>
          <w:numId w:val="8"/>
        </w:numPr>
        <w:shd w:val="clear" w:color="auto" w:fill="FFFFFF"/>
        <w:rPr>
          <w:rFonts w:ascii="SymbolMT" w:hAnsi="SymbolMT"/>
          <w:color w:val="3F3F3F"/>
          <w:sz w:val="20"/>
          <w:szCs w:val="20"/>
        </w:rPr>
      </w:pPr>
      <w:r w:rsidRPr="00137CD8">
        <w:rPr>
          <w:rFonts w:ascii="ArialMT" w:hAnsi="ArialMT"/>
          <w:color w:val="3F3F3F"/>
          <w:sz w:val="20"/>
          <w:szCs w:val="20"/>
        </w:rPr>
        <w:t xml:space="preserve">Prone table extension </w:t>
      </w:r>
    </w:p>
    <w:p w14:paraId="1FA5129E" w14:textId="77777777" w:rsidR="00137CD8" w:rsidRPr="00137CD8" w:rsidRDefault="00137CD8" w:rsidP="00137CD8">
      <w:pPr>
        <w:pStyle w:val="NormalWeb"/>
        <w:numPr>
          <w:ilvl w:val="0"/>
          <w:numId w:val="8"/>
        </w:numPr>
        <w:shd w:val="clear" w:color="auto" w:fill="FFFFFF"/>
        <w:rPr>
          <w:rFonts w:ascii="SymbolMT" w:hAnsi="SymbolMT"/>
          <w:color w:val="3F3F3F"/>
          <w:sz w:val="20"/>
          <w:szCs w:val="20"/>
        </w:rPr>
      </w:pPr>
      <w:proofErr w:type="spellStart"/>
      <w:r w:rsidRPr="00137CD8">
        <w:rPr>
          <w:rFonts w:ascii="ArialMT" w:hAnsi="ArialMT"/>
          <w:color w:val="3F3F3F"/>
          <w:sz w:val="20"/>
          <w:szCs w:val="20"/>
        </w:rPr>
        <w:t>Scaption</w:t>
      </w:r>
      <w:proofErr w:type="spellEnd"/>
      <w:r w:rsidRPr="00137CD8">
        <w:rPr>
          <w:rFonts w:ascii="ArialMT" w:hAnsi="ArialMT"/>
          <w:color w:val="3F3F3F"/>
          <w:sz w:val="20"/>
          <w:szCs w:val="20"/>
        </w:rPr>
        <w:t xml:space="preserve"> (not above 90</w:t>
      </w:r>
      <w:r w:rsidRPr="00137CD8">
        <w:rPr>
          <w:rFonts w:ascii="SymbolMT" w:hAnsi="SymbolMT"/>
        </w:rPr>
        <w:sym w:font="Symbol" w:char="F0B0"/>
      </w:r>
      <w:r w:rsidRPr="00137CD8">
        <w:rPr>
          <w:rFonts w:ascii="ArialMT" w:hAnsi="ArialMT"/>
          <w:color w:val="3F3F3F"/>
          <w:sz w:val="20"/>
          <w:szCs w:val="20"/>
        </w:rPr>
        <w:t xml:space="preserve">) </w:t>
      </w:r>
    </w:p>
    <w:p w14:paraId="2EF64F53" w14:textId="77777777" w:rsidR="00137CD8" w:rsidRPr="00137CD8" w:rsidRDefault="00137CD8" w:rsidP="00137CD8">
      <w:pPr>
        <w:pStyle w:val="NormalWeb"/>
        <w:numPr>
          <w:ilvl w:val="0"/>
          <w:numId w:val="8"/>
        </w:numPr>
        <w:shd w:val="clear" w:color="auto" w:fill="FFFFFF"/>
        <w:rPr>
          <w:rFonts w:ascii="SymbolMT" w:hAnsi="SymbolMT"/>
          <w:color w:val="3F3F3F"/>
          <w:sz w:val="20"/>
          <w:szCs w:val="20"/>
        </w:rPr>
      </w:pPr>
      <w:r w:rsidRPr="00137CD8">
        <w:rPr>
          <w:rFonts w:ascii="ArialMT" w:hAnsi="ArialMT"/>
          <w:color w:val="3F3F3F"/>
          <w:sz w:val="20"/>
          <w:szCs w:val="20"/>
        </w:rPr>
        <w:t xml:space="preserve">Ceiling punch </w:t>
      </w:r>
    </w:p>
    <w:p w14:paraId="7E9BD79D" w14:textId="77777777" w:rsidR="00137CD8" w:rsidRPr="00137CD8" w:rsidRDefault="00137CD8" w:rsidP="00137CD8">
      <w:pPr>
        <w:pStyle w:val="NormalWeb"/>
        <w:numPr>
          <w:ilvl w:val="0"/>
          <w:numId w:val="8"/>
        </w:numPr>
        <w:shd w:val="clear" w:color="auto" w:fill="FFFFFF"/>
        <w:rPr>
          <w:rFonts w:ascii="SymbolMT" w:hAnsi="SymbolMT"/>
          <w:color w:val="3F3F3F"/>
          <w:sz w:val="20"/>
          <w:szCs w:val="20"/>
        </w:rPr>
      </w:pPr>
      <w:r w:rsidRPr="00137CD8">
        <w:rPr>
          <w:rFonts w:ascii="ArialMT" w:hAnsi="ArialMT"/>
          <w:color w:val="3F3F3F"/>
          <w:sz w:val="20"/>
          <w:szCs w:val="20"/>
        </w:rPr>
        <w:t xml:space="preserve">Biceps </w:t>
      </w:r>
    </w:p>
    <w:p w14:paraId="2169B24F" w14:textId="3BABA024" w:rsidR="00137CD8" w:rsidRPr="00137CD8" w:rsidRDefault="00137CD8" w:rsidP="00137CD8">
      <w:pPr>
        <w:pStyle w:val="NormalWeb"/>
        <w:numPr>
          <w:ilvl w:val="0"/>
          <w:numId w:val="8"/>
        </w:numPr>
        <w:shd w:val="clear" w:color="auto" w:fill="FFFFFF"/>
        <w:rPr>
          <w:rFonts w:ascii="SymbolMT" w:hAnsi="SymbolMT"/>
          <w:color w:val="3F3F3F"/>
          <w:sz w:val="20"/>
          <w:szCs w:val="20"/>
        </w:rPr>
      </w:pPr>
      <w:r w:rsidRPr="00137CD8">
        <w:rPr>
          <w:rFonts w:ascii="ArialMT" w:hAnsi="ArialMT"/>
          <w:color w:val="3F3F3F"/>
          <w:sz w:val="20"/>
          <w:szCs w:val="20"/>
        </w:rPr>
        <w:t xml:space="preserve">Triceps </w:t>
      </w:r>
    </w:p>
    <w:p w14:paraId="422B5387" w14:textId="133042B4" w:rsidR="00137CD8" w:rsidRDefault="00137CD8" w:rsidP="00137CD8">
      <w:pPr>
        <w:pStyle w:val="NormalWeb"/>
        <w:shd w:val="clear" w:color="auto" w:fill="FFFFFF"/>
        <w:rPr>
          <w:rFonts w:ascii="ArialMT" w:hAnsi="ArialMT"/>
          <w:color w:val="3F3F3F"/>
          <w:sz w:val="20"/>
          <w:szCs w:val="20"/>
        </w:rPr>
      </w:pPr>
    </w:p>
    <w:p w14:paraId="3D7BB301" w14:textId="4D8F0F5E" w:rsidR="00137CD8" w:rsidRDefault="00137CD8" w:rsidP="00137CD8">
      <w:pPr>
        <w:pStyle w:val="NormalWeb"/>
        <w:shd w:val="clear" w:color="auto" w:fill="FFFFFF"/>
        <w:rPr>
          <w:rFonts w:ascii="ArialMT" w:hAnsi="ArialMT"/>
          <w:color w:val="3F3F3F"/>
          <w:sz w:val="20"/>
          <w:szCs w:val="20"/>
        </w:rPr>
      </w:pPr>
    </w:p>
    <w:p w14:paraId="4D690C48" w14:textId="3167E56E" w:rsidR="00137CD8" w:rsidRPr="003657CF" w:rsidRDefault="00137CD8" w:rsidP="00137CD8">
      <w:pPr>
        <w:pStyle w:val="NormalWeb"/>
        <w:shd w:val="clear" w:color="auto" w:fill="FFFFFF"/>
        <w:rPr>
          <w:u w:val="single"/>
        </w:rPr>
      </w:pPr>
      <w:r w:rsidRPr="00137CD8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Phase III – Advanced Strength &amp; Proprioception </w:t>
      </w:r>
    </w:p>
    <w:p w14:paraId="66CF78F6" w14:textId="5EA17275" w:rsidR="00137CD8" w:rsidRPr="003657CF" w:rsidRDefault="00137CD8" w:rsidP="00137CD8">
      <w:pPr>
        <w:pStyle w:val="NormalWeb"/>
        <w:shd w:val="clear" w:color="auto" w:fill="FFFFFF"/>
        <w:ind w:firstLine="360"/>
        <w:contextualSpacing/>
        <w:rPr>
          <w:rFonts w:ascii="Arial" w:hAnsi="Arial" w:cs="Arial"/>
          <w:b/>
          <w:bCs/>
          <w:i/>
          <w:iCs/>
          <w:color w:val="3F3F3F"/>
        </w:rPr>
      </w:pPr>
      <w:r w:rsidRPr="003657CF">
        <w:rPr>
          <w:rFonts w:ascii="Arial" w:hAnsi="Arial" w:cs="Arial"/>
          <w:b/>
          <w:bCs/>
          <w:i/>
          <w:iCs/>
          <w:color w:val="3F3F3F"/>
        </w:rPr>
        <w:t>Continue with Phase II strengthening with the following additions:</w:t>
      </w:r>
    </w:p>
    <w:p w14:paraId="1DF324F2" w14:textId="77777777" w:rsidR="00137CD8" w:rsidRPr="00137CD8" w:rsidRDefault="00137CD8" w:rsidP="00137CD8">
      <w:pPr>
        <w:pStyle w:val="NormalWeb"/>
        <w:numPr>
          <w:ilvl w:val="0"/>
          <w:numId w:val="8"/>
        </w:numPr>
        <w:shd w:val="clear" w:color="auto" w:fill="FFFFFF"/>
      </w:pPr>
      <w:r>
        <w:rPr>
          <w:rFonts w:ascii="ArialMT" w:hAnsi="ArialMT"/>
          <w:color w:val="3F3F3F"/>
          <w:sz w:val="20"/>
          <w:szCs w:val="20"/>
        </w:rPr>
        <w:t>Prone horizontal abduction at 90</w:t>
      </w:r>
      <w:r>
        <w:rPr>
          <w:rFonts w:ascii="SymbolMT" w:hAnsi="SymbolMT"/>
          <w:color w:val="3F3F3F"/>
          <w:sz w:val="20"/>
          <w:szCs w:val="20"/>
        </w:rPr>
        <w:sym w:font="Symbol" w:char="F0B0"/>
      </w:r>
      <w:r>
        <w:rPr>
          <w:rFonts w:ascii="SymbolMT" w:hAnsi="SymbolMT"/>
          <w:color w:val="3F3F3F"/>
          <w:sz w:val="20"/>
          <w:szCs w:val="20"/>
        </w:rPr>
        <w:t xml:space="preserve"> </w:t>
      </w:r>
      <w:r>
        <w:rPr>
          <w:rFonts w:ascii="ArialMT" w:hAnsi="ArialMT"/>
          <w:color w:val="3F3F3F"/>
          <w:sz w:val="20"/>
          <w:szCs w:val="20"/>
        </w:rPr>
        <w:t>with external rotation</w:t>
      </w:r>
    </w:p>
    <w:p w14:paraId="5FF26969" w14:textId="77777777" w:rsidR="00137CD8" w:rsidRPr="00137CD8" w:rsidRDefault="00137CD8" w:rsidP="00137CD8">
      <w:pPr>
        <w:pStyle w:val="NormalWeb"/>
        <w:numPr>
          <w:ilvl w:val="0"/>
          <w:numId w:val="8"/>
        </w:numPr>
        <w:shd w:val="clear" w:color="auto" w:fill="FFFFFF"/>
      </w:pPr>
      <w:r>
        <w:rPr>
          <w:rFonts w:ascii="ArialMT" w:hAnsi="ArialMT"/>
          <w:color w:val="3F3F3F"/>
          <w:sz w:val="20"/>
          <w:szCs w:val="20"/>
        </w:rPr>
        <w:t>Prone row with external rotation</w:t>
      </w:r>
    </w:p>
    <w:p w14:paraId="4A058CB9" w14:textId="77777777" w:rsidR="00137CD8" w:rsidRPr="00137CD8" w:rsidRDefault="00137CD8" w:rsidP="00137CD8">
      <w:pPr>
        <w:pStyle w:val="NormalWeb"/>
        <w:numPr>
          <w:ilvl w:val="0"/>
          <w:numId w:val="8"/>
        </w:numPr>
        <w:shd w:val="clear" w:color="auto" w:fill="FFFFFF"/>
      </w:pPr>
      <w:proofErr w:type="spellStart"/>
      <w:r>
        <w:rPr>
          <w:rFonts w:ascii="ArialMT" w:hAnsi="ArialMT"/>
          <w:color w:val="3F3F3F"/>
          <w:sz w:val="20"/>
          <w:szCs w:val="20"/>
        </w:rPr>
        <w:t>Theraband</w:t>
      </w:r>
      <w:proofErr w:type="spellEnd"/>
      <w:r>
        <w:rPr>
          <w:rFonts w:ascii="ArialMT" w:hAnsi="ArialMT"/>
          <w:color w:val="3F3F3F"/>
          <w:sz w:val="20"/>
          <w:szCs w:val="20"/>
        </w:rPr>
        <w:t xml:space="preserve"> IR/ER at 90</w:t>
      </w:r>
      <w:r>
        <w:rPr>
          <w:rFonts w:ascii="SymbolMT" w:hAnsi="SymbolMT"/>
          <w:color w:val="3F3F3F"/>
          <w:sz w:val="20"/>
          <w:szCs w:val="20"/>
        </w:rPr>
        <w:sym w:font="Symbol" w:char="F0B0"/>
      </w:r>
      <w:r>
        <w:rPr>
          <w:rFonts w:ascii="SymbolMT" w:hAnsi="SymbolMT"/>
          <w:color w:val="3F3F3F"/>
          <w:sz w:val="20"/>
          <w:szCs w:val="20"/>
        </w:rPr>
        <w:t xml:space="preserve"> </w:t>
      </w:r>
      <w:r>
        <w:rPr>
          <w:rFonts w:ascii="ArialMT" w:hAnsi="ArialMT"/>
          <w:color w:val="3F3F3F"/>
          <w:sz w:val="20"/>
          <w:szCs w:val="20"/>
        </w:rPr>
        <w:t>abduction</w:t>
      </w:r>
    </w:p>
    <w:p w14:paraId="13DABE95" w14:textId="77777777" w:rsidR="00137CD8" w:rsidRDefault="00137CD8" w:rsidP="00137CD8">
      <w:pPr>
        <w:pStyle w:val="NormalWeb"/>
        <w:numPr>
          <w:ilvl w:val="0"/>
          <w:numId w:val="8"/>
        </w:numPr>
        <w:shd w:val="clear" w:color="auto" w:fill="FFFFFF"/>
      </w:pPr>
      <w:r>
        <w:rPr>
          <w:rFonts w:ascii="ArialMT" w:hAnsi="ArialMT"/>
          <w:color w:val="3F3F3F"/>
          <w:sz w:val="20"/>
          <w:szCs w:val="20"/>
        </w:rPr>
        <w:t xml:space="preserve">Push-up progression </w:t>
      </w:r>
    </w:p>
    <w:p w14:paraId="054E609D" w14:textId="77777777" w:rsidR="00137CD8" w:rsidRPr="00137CD8" w:rsidRDefault="00137CD8" w:rsidP="00137CD8">
      <w:pPr>
        <w:pStyle w:val="NormalWeb"/>
        <w:numPr>
          <w:ilvl w:val="0"/>
          <w:numId w:val="8"/>
        </w:numPr>
        <w:shd w:val="clear" w:color="auto" w:fill="FFFFFF"/>
      </w:pPr>
      <w:r w:rsidRPr="00137CD8">
        <w:rPr>
          <w:rFonts w:ascii="ArialMT" w:hAnsi="ArialMT"/>
          <w:color w:val="3F3F3F"/>
          <w:sz w:val="20"/>
          <w:szCs w:val="20"/>
        </w:rPr>
        <w:t xml:space="preserve">Advance gym </w:t>
      </w:r>
      <w:proofErr w:type="gramStart"/>
      <w:r w:rsidRPr="00137CD8">
        <w:rPr>
          <w:rFonts w:ascii="ArialMT" w:hAnsi="ArialMT"/>
          <w:color w:val="3F3F3F"/>
          <w:sz w:val="20"/>
          <w:szCs w:val="20"/>
        </w:rPr>
        <w:t>strengthening:</w:t>
      </w:r>
      <w:proofErr w:type="gramEnd"/>
      <w:r w:rsidRPr="00137CD8">
        <w:rPr>
          <w:rFonts w:ascii="ArialMT" w:hAnsi="ArialMT"/>
          <w:color w:val="3F3F3F"/>
          <w:sz w:val="20"/>
          <w:szCs w:val="20"/>
        </w:rPr>
        <w:t xml:space="preserve"> front latissimus pulls, light chest work in protected range of motion</w:t>
      </w:r>
    </w:p>
    <w:p w14:paraId="17552220" w14:textId="77777777" w:rsidR="00137CD8" w:rsidRPr="00137CD8" w:rsidRDefault="00137CD8" w:rsidP="00137CD8">
      <w:pPr>
        <w:pStyle w:val="NormalWeb"/>
        <w:numPr>
          <w:ilvl w:val="0"/>
          <w:numId w:val="8"/>
        </w:numPr>
        <w:shd w:val="clear" w:color="auto" w:fill="FFFFFF"/>
      </w:pPr>
      <w:r w:rsidRPr="00137CD8">
        <w:rPr>
          <w:rFonts w:ascii="ArialMT" w:hAnsi="ArialMT"/>
          <w:color w:val="3F3F3F"/>
          <w:sz w:val="20"/>
          <w:szCs w:val="20"/>
        </w:rPr>
        <w:t>Seated press-ups</w:t>
      </w:r>
    </w:p>
    <w:p w14:paraId="4B574838" w14:textId="77777777" w:rsidR="00137CD8" w:rsidRPr="00137CD8" w:rsidRDefault="00137CD8" w:rsidP="00137CD8">
      <w:pPr>
        <w:pStyle w:val="NormalWeb"/>
        <w:numPr>
          <w:ilvl w:val="0"/>
          <w:numId w:val="8"/>
        </w:numPr>
        <w:shd w:val="clear" w:color="auto" w:fill="FFFFFF"/>
      </w:pPr>
      <w:r w:rsidRPr="00137CD8">
        <w:rPr>
          <w:rFonts w:ascii="ArialMT" w:hAnsi="ArialMT"/>
          <w:color w:val="3F3F3F"/>
          <w:sz w:val="20"/>
          <w:szCs w:val="20"/>
        </w:rPr>
        <w:t>Resisted PNF patterns</w:t>
      </w:r>
    </w:p>
    <w:p w14:paraId="5B7F88FE" w14:textId="047EC54D" w:rsidR="00137CD8" w:rsidRPr="00137CD8" w:rsidRDefault="00137CD8" w:rsidP="00137CD8">
      <w:pPr>
        <w:pStyle w:val="NormalWeb"/>
        <w:numPr>
          <w:ilvl w:val="0"/>
          <w:numId w:val="8"/>
        </w:numPr>
        <w:shd w:val="clear" w:color="auto" w:fill="FFFFFF"/>
      </w:pPr>
      <w:r w:rsidRPr="00137CD8">
        <w:rPr>
          <w:rFonts w:ascii="ArialMT" w:hAnsi="ArialMT"/>
          <w:color w:val="3F3F3F"/>
          <w:sz w:val="20"/>
          <w:szCs w:val="20"/>
        </w:rPr>
        <w:t xml:space="preserve">Begin two arm plyometric exercises, advancing to one arm </w:t>
      </w:r>
    </w:p>
    <w:p w14:paraId="29C5CAF5" w14:textId="77777777" w:rsidR="00137CD8" w:rsidRDefault="00137CD8" w:rsidP="00137CD8">
      <w:pPr>
        <w:pStyle w:val="NormalWeb"/>
        <w:shd w:val="clear" w:color="auto" w:fill="FFFFFF"/>
      </w:pPr>
    </w:p>
    <w:p w14:paraId="4C31A3ED" w14:textId="77777777" w:rsidR="00137CD8" w:rsidRPr="00137CD8" w:rsidRDefault="00137CD8" w:rsidP="00137CD8">
      <w:pPr>
        <w:pStyle w:val="NormalWeb"/>
        <w:shd w:val="clear" w:color="auto" w:fill="FFFFFF"/>
        <w:rPr>
          <w:u w:val="single"/>
        </w:rPr>
      </w:pPr>
      <w:r w:rsidRPr="00137CD8">
        <w:rPr>
          <w:rFonts w:ascii="Arial" w:hAnsi="Arial" w:cs="Arial"/>
          <w:b/>
          <w:bCs/>
          <w:sz w:val="28"/>
          <w:szCs w:val="28"/>
          <w:u w:val="single"/>
        </w:rPr>
        <w:t xml:space="preserve">Phase IV – Return to Sport </w:t>
      </w:r>
    </w:p>
    <w:p w14:paraId="4C5E972F" w14:textId="3AB210E3" w:rsidR="00137CD8" w:rsidRPr="003657CF" w:rsidRDefault="00137CD8" w:rsidP="00137CD8">
      <w:pPr>
        <w:pStyle w:val="NormalWeb"/>
        <w:shd w:val="clear" w:color="auto" w:fill="FFFFFF"/>
        <w:ind w:firstLine="360"/>
        <w:contextualSpacing/>
        <w:rPr>
          <w:rFonts w:ascii="Arial" w:hAnsi="Arial" w:cs="Arial"/>
          <w:b/>
          <w:bCs/>
          <w:i/>
          <w:iCs/>
          <w:color w:val="3F3F3F"/>
        </w:rPr>
      </w:pPr>
      <w:r w:rsidRPr="003657CF">
        <w:rPr>
          <w:rFonts w:ascii="Arial" w:hAnsi="Arial" w:cs="Arial"/>
          <w:b/>
          <w:bCs/>
          <w:i/>
          <w:iCs/>
          <w:color w:val="3F3F3F"/>
        </w:rPr>
        <w:t>Continue with Phase III program</w:t>
      </w:r>
    </w:p>
    <w:p w14:paraId="5C3E9D5E" w14:textId="77777777" w:rsidR="00137CD8" w:rsidRDefault="00137CD8" w:rsidP="00137CD8">
      <w:pPr>
        <w:pStyle w:val="NormalWeb"/>
        <w:shd w:val="clear" w:color="auto" w:fill="FFFFFF"/>
        <w:ind w:firstLine="360"/>
        <w:contextualSpacing/>
        <w:rPr>
          <w:rFonts w:ascii="Arial" w:hAnsi="Arial" w:cs="Arial"/>
          <w:b/>
          <w:bCs/>
          <w:color w:val="3F3F3F"/>
        </w:rPr>
      </w:pPr>
    </w:p>
    <w:p w14:paraId="1D03ED44" w14:textId="43085313" w:rsidR="00137CD8" w:rsidRDefault="00137CD8" w:rsidP="00137CD8">
      <w:pPr>
        <w:pStyle w:val="NormalWeb"/>
        <w:shd w:val="clear" w:color="auto" w:fill="FFFFFF"/>
        <w:ind w:firstLine="360"/>
        <w:contextualSpacing/>
        <w:rPr>
          <w:rFonts w:ascii="Arial" w:hAnsi="Arial" w:cs="Arial"/>
          <w:b/>
          <w:bCs/>
          <w:color w:val="3F3F3F"/>
        </w:rPr>
      </w:pPr>
      <w:r>
        <w:rPr>
          <w:rFonts w:ascii="Arial" w:hAnsi="Arial" w:cs="Arial"/>
          <w:b/>
          <w:bCs/>
          <w:color w:val="3F3F3F"/>
        </w:rPr>
        <w:t xml:space="preserve">Re-evaluation with physician </w:t>
      </w:r>
      <w:r w:rsidR="003657CF">
        <w:rPr>
          <w:rFonts w:ascii="Arial" w:hAnsi="Arial" w:cs="Arial"/>
          <w:b/>
          <w:bCs/>
          <w:color w:val="3F3F3F"/>
        </w:rPr>
        <w:t>(6-8 weeks of therapy)</w:t>
      </w:r>
    </w:p>
    <w:p w14:paraId="41C382D4" w14:textId="77777777" w:rsidR="00137CD8" w:rsidRDefault="00137CD8" w:rsidP="00137CD8">
      <w:pPr>
        <w:pStyle w:val="NormalWeb"/>
        <w:shd w:val="clear" w:color="auto" w:fill="FFFFFF"/>
        <w:ind w:firstLine="360"/>
        <w:contextualSpacing/>
        <w:rPr>
          <w:rFonts w:ascii="Arial" w:hAnsi="Arial" w:cs="Arial"/>
          <w:b/>
          <w:bCs/>
          <w:color w:val="3F3F3F"/>
        </w:rPr>
      </w:pPr>
    </w:p>
    <w:p w14:paraId="42970311" w14:textId="5C17EDA0" w:rsidR="00137CD8" w:rsidRPr="00137CD8" w:rsidRDefault="00137CD8" w:rsidP="00137CD8">
      <w:pPr>
        <w:pStyle w:val="NormalWeb"/>
        <w:shd w:val="clear" w:color="auto" w:fill="FFFFFF"/>
        <w:ind w:firstLine="360"/>
        <w:contextualSpacing/>
        <w:rPr>
          <w:rFonts w:ascii="Arial" w:hAnsi="Arial" w:cs="Arial"/>
          <w:b/>
          <w:bCs/>
          <w:color w:val="3F3F3F"/>
        </w:rPr>
      </w:pPr>
      <w:r>
        <w:rPr>
          <w:rFonts w:ascii="Arial" w:hAnsi="Arial" w:cs="Arial"/>
          <w:b/>
          <w:bCs/>
          <w:color w:val="3F3F3F"/>
        </w:rPr>
        <w:t>Advance to return to sport program as motion and strength allow</w:t>
      </w:r>
    </w:p>
    <w:p w14:paraId="6DC3E37E" w14:textId="77777777" w:rsidR="00137CD8" w:rsidRDefault="00137CD8" w:rsidP="00137CD8">
      <w:pPr>
        <w:pStyle w:val="NormalWeb"/>
        <w:shd w:val="clear" w:color="auto" w:fill="FFFFFF"/>
        <w:rPr>
          <w:rFonts w:ascii="Arial" w:hAnsi="Arial" w:cs="Arial"/>
          <w:b/>
          <w:bCs/>
          <w:color w:val="3F3F3F"/>
        </w:rPr>
      </w:pPr>
    </w:p>
    <w:p w14:paraId="044D7978" w14:textId="77777777" w:rsidR="00137CD8" w:rsidRPr="00137CD8" w:rsidRDefault="00137CD8" w:rsidP="00137CD8">
      <w:pPr>
        <w:pStyle w:val="NormalWeb"/>
        <w:shd w:val="clear" w:color="auto" w:fill="FFFFFF"/>
        <w:rPr>
          <w:rFonts w:ascii="SymbolMT" w:hAnsi="SymbolMT"/>
          <w:color w:val="3F3F3F"/>
          <w:sz w:val="20"/>
          <w:szCs w:val="20"/>
        </w:rPr>
      </w:pPr>
    </w:p>
    <w:p w14:paraId="5243DE9A" w14:textId="77777777" w:rsidR="00993DE5" w:rsidRDefault="00993DE5" w:rsidP="00765A61">
      <w:pPr>
        <w:contextualSpacing/>
      </w:pPr>
    </w:p>
    <w:sectPr w:rsidR="00993DE5" w:rsidSect="009B33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9832F" w14:textId="77777777" w:rsidR="004B3B84" w:rsidRDefault="004B3B84" w:rsidP="000A5A0F">
      <w:r>
        <w:separator/>
      </w:r>
    </w:p>
  </w:endnote>
  <w:endnote w:type="continuationSeparator" w:id="0">
    <w:p w14:paraId="5A7F3EC0" w14:textId="77777777" w:rsidR="004B3B84" w:rsidRDefault="004B3B84" w:rsidP="000A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altName w:val="Arial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94883" w14:textId="77777777" w:rsidR="00C1220F" w:rsidRDefault="00C122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8827C" w14:textId="0071A5EC" w:rsidR="00784874" w:rsidRDefault="007848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F6FF11" wp14:editId="14910DFF">
              <wp:simplePos x="0" y="0"/>
              <wp:positionH relativeFrom="column">
                <wp:posOffset>-914401</wp:posOffset>
              </wp:positionH>
              <wp:positionV relativeFrom="paragraph">
                <wp:posOffset>208054</wp:posOffset>
              </wp:positionV>
              <wp:extent cx="7768127" cy="452732"/>
              <wp:effectExtent l="0" t="0" r="17145" b="1778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127" cy="452732"/>
                      </a:xfrm>
                      <a:prstGeom prst="rect">
                        <a:avLst/>
                      </a:prstGeom>
                      <a:solidFill>
                        <a:srgbClr val="0432FF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43CBF2" id="Rectangle 13" o:spid="_x0000_s1026" style="position:absolute;margin-left:-1in;margin-top:16.4pt;width:611.65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" fillcolor="#0432ff" strokecolor="#00b0f0" strokeweight="1.25pt">
              <v:stroke endcap="round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63B8D" w14:textId="77777777" w:rsidR="00C1220F" w:rsidRDefault="00C122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140BC" w14:textId="77777777" w:rsidR="004B3B84" w:rsidRDefault="004B3B84" w:rsidP="000A5A0F">
      <w:r>
        <w:separator/>
      </w:r>
    </w:p>
  </w:footnote>
  <w:footnote w:type="continuationSeparator" w:id="0">
    <w:p w14:paraId="3EFCBCC4" w14:textId="77777777" w:rsidR="004B3B84" w:rsidRDefault="004B3B84" w:rsidP="000A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EF158" w14:textId="77777777" w:rsidR="00C1220F" w:rsidRDefault="00C122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0E3D9" w14:textId="77777777" w:rsidR="00C1220F" w:rsidRPr="00784874" w:rsidRDefault="00C1220F" w:rsidP="00C1220F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432FF"/>
        <w:sz w:val="40"/>
        <w:szCs w:val="4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6D2E8D8F" wp14:editId="2DF9A9DA">
          <wp:simplePos x="0" y="0"/>
          <wp:positionH relativeFrom="column">
            <wp:posOffset>-627611</wp:posOffset>
          </wp:positionH>
          <wp:positionV relativeFrom="paragraph">
            <wp:posOffset>-244475</wp:posOffset>
          </wp:positionV>
          <wp:extent cx="838200" cy="1397000"/>
          <wp:effectExtent l="0" t="0" r="0" b="0"/>
          <wp:wrapNone/>
          <wp:docPr id="1865980529" name="Picture 5" descr="Carolina Orthopaedic &amp; Sports Medicine Center | Gastonia 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olina Orthopaedic &amp; Sports Medicine Center | Gastonia N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7" t="10135" r="29054" b="8784"/>
                  <a:stretch/>
                </pic:blipFill>
                <pic:spPr bwMode="auto">
                  <a:xfrm>
                    <a:off x="0" y="0"/>
                    <a:ext cx="83820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432FF"/>
        <w:sz w:val="40"/>
        <w:szCs w:val="40"/>
      </w:rPr>
      <w:t>CHRISTOPHER C. VASILEFF</w:t>
    </w:r>
    <w:r w:rsidRPr="00784874">
      <w:rPr>
        <w:rFonts w:ascii="Arial" w:hAnsi="Arial" w:cs="Arial"/>
        <w:b/>
        <w:bCs/>
        <w:color w:val="0432FF"/>
        <w:sz w:val="40"/>
        <w:szCs w:val="40"/>
      </w:rPr>
      <w:t>, MD</w:t>
    </w:r>
  </w:p>
  <w:p w14:paraId="56A1C017" w14:textId="77777777" w:rsidR="00C1220F" w:rsidRDefault="00C1220F" w:rsidP="00C1220F">
    <w:pPr>
      <w:autoSpaceDE w:val="0"/>
      <w:autoSpaceDN w:val="0"/>
      <w:adjustRightInd w:val="0"/>
      <w:jc w:val="center"/>
      <w:rPr>
        <w:rFonts w:ascii="Arial" w:hAnsi="Arial" w:cs="Arial"/>
        <w:b/>
        <w:bCs/>
        <w:sz w:val="28"/>
        <w:szCs w:val="28"/>
      </w:rPr>
    </w:pPr>
    <w:proofErr w:type="spellStart"/>
    <w:r>
      <w:rPr>
        <w:rFonts w:ascii="Arial" w:hAnsi="Arial" w:cs="Arial"/>
        <w:b/>
        <w:bCs/>
        <w:sz w:val="28"/>
        <w:szCs w:val="28"/>
      </w:rPr>
      <w:t>Orthopaedic</w:t>
    </w:r>
    <w:proofErr w:type="spellEnd"/>
    <w:r>
      <w:rPr>
        <w:rFonts w:ascii="Arial" w:hAnsi="Arial" w:cs="Arial"/>
        <w:b/>
        <w:bCs/>
        <w:sz w:val="28"/>
        <w:szCs w:val="28"/>
      </w:rPr>
      <w:t xml:space="preserve"> Sports Surgery Specialist</w:t>
    </w:r>
  </w:p>
  <w:p w14:paraId="16531E68" w14:textId="77777777" w:rsidR="00C1220F" w:rsidRDefault="00C1220F" w:rsidP="00C1220F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</w:rPr>
      <w:t>www.carolinaorthopaedic.com</w:t>
    </w:r>
    <w:r w:rsidRPr="00FA38B5">
      <w:rPr>
        <w:rFonts w:ascii="Arial" w:hAnsi="Arial" w:cs="Arial"/>
        <w:b/>
        <w:bCs/>
        <w:sz w:val="22"/>
        <w:szCs w:val="22"/>
      </w:rPr>
      <w:t xml:space="preserve"> </w:t>
    </w:r>
  </w:p>
  <w:p w14:paraId="0DC22C6A" w14:textId="77777777" w:rsidR="00C1220F" w:rsidRDefault="00C1220F" w:rsidP="00C1220F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Phone: 704-865-0077 </w:t>
    </w:r>
    <w:r>
      <w:rPr>
        <w:rFonts w:ascii="Arial" w:hAnsi="Arial" w:cs="Arial"/>
        <w:b/>
        <w:bCs/>
        <w:sz w:val="22"/>
        <w:szCs w:val="22"/>
      </w:rPr>
      <w:sym w:font="Symbol" w:char="F0E0"/>
    </w:r>
    <w:r>
      <w:rPr>
        <w:rFonts w:ascii="Arial" w:hAnsi="Arial" w:cs="Arial"/>
        <w:b/>
        <w:bCs/>
        <w:sz w:val="22"/>
        <w:szCs w:val="22"/>
      </w:rPr>
      <w:t xml:space="preserve"> Fax: 704-867-6401</w:t>
    </w:r>
  </w:p>
  <w:p w14:paraId="3D09ED10" w14:textId="1738B4DC" w:rsidR="00305480" w:rsidRDefault="00305480" w:rsidP="00305480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</w:p>
  <w:p w14:paraId="2E430CFC" w14:textId="3EDC0130" w:rsidR="000A5A0F" w:rsidRDefault="000A5A0F" w:rsidP="000A5A0F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F5B31" w14:textId="77777777" w:rsidR="00C1220F" w:rsidRDefault="00C122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A094B94C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1" w15:restartNumberingAfterBreak="0">
    <w:nsid w:val="00000002"/>
    <w:multiLevelType w:val="hybridMultilevel"/>
    <w:tmpl w:val="A3A44820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2" w15:restartNumberingAfterBreak="0">
    <w:nsid w:val="00000003"/>
    <w:multiLevelType w:val="hybridMultilevel"/>
    <w:tmpl w:val="1DFE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∑"/>
      <w:lvlJc w:val="left"/>
      <w:rPr>
        <w:rFonts w:ascii="Symbol" w:hAnsi="Symbol" w:cs="Symbol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3" w15:restartNumberingAfterBreak="0">
    <w:nsid w:val="00000004"/>
    <w:multiLevelType w:val="hybridMultilevel"/>
    <w:tmpl w:val="F25C6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∑"/>
      <w:lvlJc w:val="left"/>
      <w:rPr>
        <w:rFonts w:ascii="Symbol" w:hAnsi="Symbol" w:cs="Symbol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4" w15:restartNumberingAfterBreak="0">
    <w:nsid w:val="00000005"/>
    <w:multiLevelType w:val="hybridMultilevel"/>
    <w:tmpl w:val="15D849AC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5" w15:restartNumberingAfterBreak="0">
    <w:nsid w:val="03602C30"/>
    <w:multiLevelType w:val="multilevel"/>
    <w:tmpl w:val="95E632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5012D73"/>
    <w:multiLevelType w:val="multilevel"/>
    <w:tmpl w:val="06A40B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6E1270D"/>
    <w:multiLevelType w:val="multilevel"/>
    <w:tmpl w:val="9E64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BA0643"/>
    <w:multiLevelType w:val="hybridMultilevel"/>
    <w:tmpl w:val="85D02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003748D"/>
    <w:multiLevelType w:val="multilevel"/>
    <w:tmpl w:val="3FE2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4F06FAD"/>
    <w:multiLevelType w:val="multilevel"/>
    <w:tmpl w:val="1FBA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5742FFE"/>
    <w:multiLevelType w:val="hybridMultilevel"/>
    <w:tmpl w:val="64CA0C2C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12" w15:restartNumberingAfterBreak="0">
    <w:nsid w:val="163F1E84"/>
    <w:multiLevelType w:val="hybridMultilevel"/>
    <w:tmpl w:val="A910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6770085"/>
    <w:multiLevelType w:val="multilevel"/>
    <w:tmpl w:val="30D0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105C56"/>
    <w:multiLevelType w:val="multilevel"/>
    <w:tmpl w:val="5172F6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B0443F"/>
    <w:multiLevelType w:val="multilevel"/>
    <w:tmpl w:val="ABA0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7E284B"/>
    <w:multiLevelType w:val="multilevel"/>
    <w:tmpl w:val="DA82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A6153FB"/>
    <w:multiLevelType w:val="multilevel"/>
    <w:tmpl w:val="F2EA985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5D1B15"/>
    <w:multiLevelType w:val="hybridMultilevel"/>
    <w:tmpl w:val="3738EB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1E64DF"/>
    <w:multiLevelType w:val="multilevel"/>
    <w:tmpl w:val="2A38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9808CB"/>
    <w:multiLevelType w:val="hybridMultilevel"/>
    <w:tmpl w:val="00FC44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19A5342"/>
    <w:multiLevelType w:val="multilevel"/>
    <w:tmpl w:val="C10E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3897E9C"/>
    <w:multiLevelType w:val="hybridMultilevel"/>
    <w:tmpl w:val="D280F0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3C059B"/>
    <w:multiLevelType w:val="multilevel"/>
    <w:tmpl w:val="5260B2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AC73E38"/>
    <w:multiLevelType w:val="multilevel"/>
    <w:tmpl w:val="3D58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2436DD4"/>
    <w:multiLevelType w:val="hybridMultilevel"/>
    <w:tmpl w:val="58868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0B37AB"/>
    <w:multiLevelType w:val="multilevel"/>
    <w:tmpl w:val="CCB6E0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B655635"/>
    <w:multiLevelType w:val="multilevel"/>
    <w:tmpl w:val="DDB8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23F247E"/>
    <w:multiLevelType w:val="hybridMultilevel"/>
    <w:tmpl w:val="F6C20A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53130CE"/>
    <w:multiLevelType w:val="multilevel"/>
    <w:tmpl w:val="179C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E7518EE"/>
    <w:multiLevelType w:val="multilevel"/>
    <w:tmpl w:val="30E2B1F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781262478">
    <w:abstractNumId w:val="11"/>
  </w:num>
  <w:num w:numId="2" w16cid:durableId="1845589750">
    <w:abstractNumId w:val="0"/>
  </w:num>
  <w:num w:numId="3" w16cid:durableId="941569325">
    <w:abstractNumId w:val="1"/>
  </w:num>
  <w:num w:numId="4" w16cid:durableId="1876500850">
    <w:abstractNumId w:val="2"/>
  </w:num>
  <w:num w:numId="5" w16cid:durableId="288367164">
    <w:abstractNumId w:val="3"/>
  </w:num>
  <w:num w:numId="6" w16cid:durableId="1005133368">
    <w:abstractNumId w:val="4"/>
  </w:num>
  <w:num w:numId="7" w16cid:durableId="595483265">
    <w:abstractNumId w:val="5"/>
  </w:num>
  <w:num w:numId="8" w16cid:durableId="1194347630">
    <w:abstractNumId w:val="23"/>
  </w:num>
  <w:num w:numId="9" w16cid:durableId="1279679796">
    <w:abstractNumId w:val="26"/>
  </w:num>
  <w:num w:numId="10" w16cid:durableId="112946251">
    <w:abstractNumId w:val="14"/>
  </w:num>
  <w:num w:numId="11" w16cid:durableId="1457333887">
    <w:abstractNumId w:val="27"/>
  </w:num>
  <w:num w:numId="12" w16cid:durableId="702098004">
    <w:abstractNumId w:val="12"/>
  </w:num>
  <w:num w:numId="13" w16cid:durableId="1461455128">
    <w:abstractNumId w:val="6"/>
  </w:num>
  <w:num w:numId="14" w16cid:durableId="1076509931">
    <w:abstractNumId w:val="20"/>
  </w:num>
  <w:num w:numId="15" w16cid:durableId="937785405">
    <w:abstractNumId w:val="28"/>
  </w:num>
  <w:num w:numId="16" w16cid:durableId="1654482225">
    <w:abstractNumId w:val="8"/>
  </w:num>
  <w:num w:numId="17" w16cid:durableId="786703984">
    <w:abstractNumId w:val="25"/>
  </w:num>
  <w:num w:numId="18" w16cid:durableId="1234779060">
    <w:abstractNumId w:val="10"/>
  </w:num>
  <w:num w:numId="19" w16cid:durableId="523373368">
    <w:abstractNumId w:val="9"/>
  </w:num>
  <w:num w:numId="20" w16cid:durableId="86581388">
    <w:abstractNumId w:val="21"/>
  </w:num>
  <w:num w:numId="21" w16cid:durableId="954673415">
    <w:abstractNumId w:val="7"/>
  </w:num>
  <w:num w:numId="22" w16cid:durableId="1847673337">
    <w:abstractNumId w:val="29"/>
  </w:num>
  <w:num w:numId="23" w16cid:durableId="964040136">
    <w:abstractNumId w:val="13"/>
  </w:num>
  <w:num w:numId="24" w16cid:durableId="1067000919">
    <w:abstractNumId w:val="19"/>
  </w:num>
  <w:num w:numId="25" w16cid:durableId="233859224">
    <w:abstractNumId w:val="15"/>
  </w:num>
  <w:num w:numId="26" w16cid:durableId="812715635">
    <w:abstractNumId w:val="30"/>
  </w:num>
  <w:num w:numId="27" w16cid:durableId="1003822573">
    <w:abstractNumId w:val="17"/>
  </w:num>
  <w:num w:numId="28" w16cid:durableId="631597441">
    <w:abstractNumId w:val="18"/>
  </w:num>
  <w:num w:numId="29" w16cid:durableId="850677643">
    <w:abstractNumId w:val="22"/>
  </w:num>
  <w:num w:numId="30" w16cid:durableId="162160471">
    <w:abstractNumId w:val="16"/>
  </w:num>
  <w:num w:numId="31" w16cid:durableId="91635585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97"/>
    <w:rsid w:val="0000005E"/>
    <w:rsid w:val="00037669"/>
    <w:rsid w:val="000A5A0F"/>
    <w:rsid w:val="000E37FD"/>
    <w:rsid w:val="0012669A"/>
    <w:rsid w:val="00137CD8"/>
    <w:rsid w:val="001D45A9"/>
    <w:rsid w:val="002167AF"/>
    <w:rsid w:val="00231A97"/>
    <w:rsid w:val="002C7A97"/>
    <w:rsid w:val="00305480"/>
    <w:rsid w:val="0032214C"/>
    <w:rsid w:val="003657CF"/>
    <w:rsid w:val="00382E9A"/>
    <w:rsid w:val="00392DFE"/>
    <w:rsid w:val="00456A78"/>
    <w:rsid w:val="004B3B84"/>
    <w:rsid w:val="006A3EFE"/>
    <w:rsid w:val="00765A61"/>
    <w:rsid w:val="00784874"/>
    <w:rsid w:val="0081249C"/>
    <w:rsid w:val="00917EA8"/>
    <w:rsid w:val="009277BB"/>
    <w:rsid w:val="0099352B"/>
    <w:rsid w:val="00993DE5"/>
    <w:rsid w:val="009A51D1"/>
    <w:rsid w:val="009B33CC"/>
    <w:rsid w:val="009D5A24"/>
    <w:rsid w:val="00A308BD"/>
    <w:rsid w:val="00AD5990"/>
    <w:rsid w:val="00AE0767"/>
    <w:rsid w:val="00B11443"/>
    <w:rsid w:val="00B44BA3"/>
    <w:rsid w:val="00BA7B6F"/>
    <w:rsid w:val="00BD5799"/>
    <w:rsid w:val="00BE6B6E"/>
    <w:rsid w:val="00C1220F"/>
    <w:rsid w:val="00C378A7"/>
    <w:rsid w:val="00C55699"/>
    <w:rsid w:val="00D058CB"/>
    <w:rsid w:val="00D34E15"/>
    <w:rsid w:val="00E3209A"/>
    <w:rsid w:val="00EB13D7"/>
    <w:rsid w:val="00EE6886"/>
    <w:rsid w:val="00F74123"/>
    <w:rsid w:val="00FA38B5"/>
    <w:rsid w:val="00FA7875"/>
    <w:rsid w:val="00FB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DE9DB"/>
  <w15:docId w15:val="{3B3D5B2B-0D58-6843-AF43-77EBF58A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0F"/>
  </w:style>
  <w:style w:type="paragraph" w:styleId="Footer">
    <w:name w:val="footer"/>
    <w:basedOn w:val="Normal"/>
    <w:link w:val="Foot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0F"/>
  </w:style>
  <w:style w:type="paragraph" w:styleId="NormalWeb">
    <w:name w:val="Normal (Web)"/>
    <w:basedOn w:val="Normal"/>
    <w:uiPriority w:val="99"/>
    <w:unhideWhenUsed/>
    <w:rsid w:val="00382E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1A97"/>
    <w:pPr>
      <w:autoSpaceDE w:val="0"/>
      <w:autoSpaceDN w:val="0"/>
      <w:adjustRightInd w:val="0"/>
    </w:pPr>
    <w:rPr>
      <w:rFonts w:ascii="Arial Black" w:hAnsi="Arial Black" w:cs="Arial Black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1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8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Orthopaedic Surgery, Beaumont Health System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T. Smith</dc:creator>
  <cp:keywords/>
  <dc:description/>
  <cp:lastModifiedBy>Christopher Vasileff</cp:lastModifiedBy>
  <cp:revision>2</cp:revision>
  <dcterms:created xsi:type="dcterms:W3CDTF">2024-12-12T23:52:00Z</dcterms:created>
  <dcterms:modified xsi:type="dcterms:W3CDTF">2024-12-12T23:52:00Z</dcterms:modified>
</cp:coreProperties>
</file>