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8B04" w14:textId="77777777" w:rsidR="001F4A54" w:rsidRPr="00FA38B5" w:rsidRDefault="001F4A54" w:rsidP="001F4A5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Meniscectomy +/- Chondroplasty Rehabilitation Protocol</w:t>
      </w:r>
    </w:p>
    <w:p w14:paraId="61F6CE8D" w14:textId="77777777" w:rsidR="001F4A54" w:rsidRPr="00CD56C4" w:rsidRDefault="001F4A54" w:rsidP="001F4A5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71724" wp14:editId="2B1FAB87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1CE25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545ED69B" w14:textId="77777777" w:rsidR="001F4A54" w:rsidRDefault="001F4A54" w:rsidP="001F4A5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 – Maximum Protection (Week 0 to 1):</w:t>
      </w:r>
    </w:p>
    <w:p w14:paraId="555BDAEA" w14:textId="77777777" w:rsidR="001F4A54" w:rsidRDefault="001F4A54" w:rsidP="001F4A54">
      <w:pPr>
        <w:rPr>
          <w:rFonts w:ascii="Arial" w:hAnsi="Arial"/>
        </w:rPr>
      </w:pPr>
    </w:p>
    <w:p w14:paraId="3FEA1E59" w14:textId="77777777" w:rsidR="001F4A54" w:rsidRPr="003175B1" w:rsidRDefault="001F4A54" w:rsidP="001F4A54">
      <w:pPr>
        <w:rPr>
          <w:rFonts w:ascii="Arial" w:hAnsi="Arial"/>
          <w:b/>
          <w:sz w:val="20"/>
          <w:szCs w:val="20"/>
        </w:rPr>
      </w:pPr>
      <w:r w:rsidRPr="003175B1">
        <w:rPr>
          <w:rFonts w:ascii="Arial" w:hAnsi="Arial"/>
          <w:b/>
          <w:sz w:val="20"/>
          <w:szCs w:val="20"/>
        </w:rPr>
        <w:t>0 to 1 week:</w:t>
      </w:r>
    </w:p>
    <w:p w14:paraId="139AFFEC" w14:textId="77777777" w:rsidR="001F4A54" w:rsidRPr="003175B1" w:rsidRDefault="001F4A54" w:rsidP="001F4A54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Ice and modalities as needed to reduce pain and inflammation</w:t>
      </w:r>
    </w:p>
    <w:p w14:paraId="3C58AE11" w14:textId="77777777" w:rsidR="001F4A54" w:rsidRPr="003175B1" w:rsidRDefault="001F4A54" w:rsidP="001F4A54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Use crutches for 2 to 5 days to help reduce swelling, the patient may discontinue crutches when able to walk without a limp or pain</w:t>
      </w:r>
    </w:p>
    <w:p w14:paraId="311A97E5" w14:textId="77777777" w:rsidR="001F4A54" w:rsidRPr="003175B1" w:rsidRDefault="001F4A54" w:rsidP="001F4A54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Elevate the knee above the heart for the first three to five days</w:t>
      </w:r>
    </w:p>
    <w:p w14:paraId="6441FE3C" w14:textId="77777777" w:rsidR="001F4A54" w:rsidRPr="003175B1" w:rsidRDefault="001F4A54" w:rsidP="001F4A54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Initiate patella mobility drills</w:t>
      </w:r>
    </w:p>
    <w:p w14:paraId="52C34007" w14:textId="77777777" w:rsidR="001F4A54" w:rsidRPr="003175B1" w:rsidRDefault="001F4A54" w:rsidP="001F4A54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Begin full active/passive knee range of motion exercises</w:t>
      </w:r>
    </w:p>
    <w:p w14:paraId="277C2C87" w14:textId="77777777" w:rsidR="001F4A54" w:rsidRPr="003175B1" w:rsidRDefault="001F4A54" w:rsidP="001F4A54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Quadriceps setting focusing on VMO function</w:t>
      </w:r>
    </w:p>
    <w:p w14:paraId="61C504AB" w14:textId="77777777" w:rsidR="001F4A54" w:rsidRPr="003175B1" w:rsidRDefault="001F4A54" w:rsidP="001F4A54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Blood Flow Restriction therapy for muscle mass and quad activation</w:t>
      </w:r>
    </w:p>
    <w:p w14:paraId="5E50F4DA" w14:textId="77777777" w:rsidR="001F4A54" w:rsidRPr="003175B1" w:rsidRDefault="001F4A54" w:rsidP="001F4A54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 xml:space="preserve">Multi-plane </w:t>
      </w:r>
      <w:proofErr w:type="gramStart"/>
      <w:r w:rsidRPr="003175B1">
        <w:rPr>
          <w:rFonts w:ascii="Arial" w:hAnsi="Arial"/>
          <w:sz w:val="20"/>
          <w:szCs w:val="20"/>
        </w:rPr>
        <w:t>open</w:t>
      </w:r>
      <w:proofErr w:type="gramEnd"/>
      <w:r w:rsidRPr="003175B1">
        <w:rPr>
          <w:rFonts w:ascii="Arial" w:hAnsi="Arial"/>
          <w:sz w:val="20"/>
          <w:szCs w:val="20"/>
        </w:rPr>
        <w:t xml:space="preserve"> kinetic chain straight leg raising</w:t>
      </w:r>
    </w:p>
    <w:p w14:paraId="62CE3C24" w14:textId="77777777" w:rsidR="001F4A54" w:rsidRPr="003175B1" w:rsidRDefault="001F4A54" w:rsidP="001F4A54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Gait training</w:t>
      </w:r>
    </w:p>
    <w:p w14:paraId="1CE60EF7" w14:textId="77777777" w:rsidR="001F4A54" w:rsidRPr="003175B1" w:rsidRDefault="001F4A54" w:rsidP="001F4A54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Begin stationary bike as swelling and pain allow</w:t>
      </w:r>
    </w:p>
    <w:p w14:paraId="40D8E40F" w14:textId="77777777" w:rsidR="001F4A54" w:rsidRDefault="001F4A54" w:rsidP="001F4A54">
      <w:pPr>
        <w:rPr>
          <w:rFonts w:ascii="Arial" w:hAnsi="Arial"/>
        </w:rPr>
      </w:pPr>
    </w:p>
    <w:p w14:paraId="5BB1F47B" w14:textId="77777777" w:rsidR="001F4A54" w:rsidRDefault="001F4A54" w:rsidP="001F4A54">
      <w:pPr>
        <w:rPr>
          <w:rFonts w:ascii="Arial" w:hAnsi="Arial"/>
        </w:rPr>
      </w:pPr>
    </w:p>
    <w:p w14:paraId="54FCF523" w14:textId="77777777" w:rsidR="001F4A54" w:rsidRDefault="001F4A54" w:rsidP="001F4A5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II – Progressive Stretching and Early Strengthening Phase (Weeks 1 to 4):</w:t>
      </w:r>
    </w:p>
    <w:p w14:paraId="0755337C" w14:textId="77777777" w:rsidR="001F4A54" w:rsidRDefault="001F4A54" w:rsidP="001F4A54">
      <w:pPr>
        <w:rPr>
          <w:rFonts w:ascii="Arial" w:hAnsi="Arial"/>
          <w:b/>
          <w:u w:val="single"/>
        </w:rPr>
      </w:pPr>
    </w:p>
    <w:p w14:paraId="6AA4C182" w14:textId="77777777" w:rsidR="001F4A54" w:rsidRPr="003175B1" w:rsidRDefault="001F4A54" w:rsidP="001F4A54">
      <w:pPr>
        <w:rPr>
          <w:rFonts w:ascii="Arial" w:hAnsi="Arial"/>
          <w:b/>
          <w:sz w:val="20"/>
          <w:szCs w:val="20"/>
        </w:rPr>
      </w:pPr>
      <w:r w:rsidRPr="003175B1">
        <w:rPr>
          <w:rFonts w:ascii="Arial" w:hAnsi="Arial"/>
          <w:b/>
          <w:sz w:val="20"/>
          <w:szCs w:val="20"/>
        </w:rPr>
        <w:t>Weeks 1 to 4:</w:t>
      </w:r>
    </w:p>
    <w:p w14:paraId="4DA09189" w14:textId="77777777" w:rsidR="001F4A54" w:rsidRPr="003175B1" w:rsidRDefault="001F4A54" w:rsidP="001F4A54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Maintain program from week 0 to 1</w:t>
      </w:r>
    </w:p>
    <w:p w14:paraId="23FC1188" w14:textId="77777777" w:rsidR="001F4A54" w:rsidRPr="003175B1" w:rsidRDefault="001F4A54" w:rsidP="001F4A54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Continue modalities as needed</w:t>
      </w:r>
    </w:p>
    <w:p w14:paraId="1839634E" w14:textId="77777777" w:rsidR="001F4A54" w:rsidRPr="003175B1" w:rsidRDefault="001F4A54" w:rsidP="001F4A54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Initiate lower extremity stretching</w:t>
      </w:r>
    </w:p>
    <w:p w14:paraId="6CA35317" w14:textId="77777777" w:rsidR="001F4A54" w:rsidRPr="003175B1" w:rsidRDefault="001F4A54" w:rsidP="001F4A54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Begin treadmill and/or elliptical trainer as strength and swelling allow, avoid impact activities</w:t>
      </w:r>
    </w:p>
    <w:p w14:paraId="50B79C8E" w14:textId="77777777" w:rsidR="001F4A54" w:rsidRPr="003175B1" w:rsidRDefault="001F4A54" w:rsidP="001F4A54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Begin bilateral closed kinetic chain strengthening progressing to unilateral as tolerated</w:t>
      </w:r>
    </w:p>
    <w:p w14:paraId="2EFDCF86" w14:textId="77777777" w:rsidR="001F4A54" w:rsidRPr="003175B1" w:rsidRDefault="001F4A54" w:rsidP="001F4A54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Promote normal patellofemoral arthrokinematics</w:t>
      </w:r>
    </w:p>
    <w:p w14:paraId="5A0F1CA6" w14:textId="77777777" w:rsidR="001F4A54" w:rsidRPr="003175B1" w:rsidRDefault="001F4A54" w:rsidP="001F4A54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Implement reintegration exercises emphasizing core stability exercises</w:t>
      </w:r>
    </w:p>
    <w:p w14:paraId="10CAE566" w14:textId="77777777" w:rsidR="001F4A54" w:rsidRPr="003175B1" w:rsidRDefault="001F4A54" w:rsidP="001F4A54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Begin closed kinetic chain multi-plane hip exercises</w:t>
      </w:r>
    </w:p>
    <w:p w14:paraId="52CF2C68" w14:textId="77777777" w:rsidR="001F4A54" w:rsidRPr="003175B1" w:rsidRDefault="001F4A54" w:rsidP="001F4A54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Manual lower extremity PNF patterns</w:t>
      </w:r>
    </w:p>
    <w:p w14:paraId="70E76E04" w14:textId="77777777" w:rsidR="001F4A54" w:rsidRPr="003175B1" w:rsidRDefault="001F4A54" w:rsidP="001F4A54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Proprioception drills emphasizing neuromuscular control</w:t>
      </w:r>
    </w:p>
    <w:p w14:paraId="4852F4C4" w14:textId="4C77AB63" w:rsidR="001F4A54" w:rsidRDefault="001F4A54" w:rsidP="001F4A54">
      <w:pPr>
        <w:rPr>
          <w:rFonts w:ascii="Arial" w:hAnsi="Arial"/>
          <w:sz w:val="20"/>
          <w:szCs w:val="20"/>
        </w:rPr>
      </w:pPr>
    </w:p>
    <w:p w14:paraId="25F6C37E" w14:textId="06B67A0A" w:rsidR="003175B1" w:rsidRDefault="003175B1" w:rsidP="001F4A54">
      <w:pPr>
        <w:rPr>
          <w:rFonts w:ascii="Arial" w:hAnsi="Arial"/>
          <w:sz w:val="20"/>
          <w:szCs w:val="20"/>
        </w:rPr>
      </w:pPr>
    </w:p>
    <w:p w14:paraId="21748D21" w14:textId="0F56E702" w:rsidR="003175B1" w:rsidRDefault="003175B1" w:rsidP="001F4A54">
      <w:pPr>
        <w:rPr>
          <w:rFonts w:ascii="Arial" w:hAnsi="Arial"/>
          <w:sz w:val="20"/>
          <w:szCs w:val="20"/>
        </w:rPr>
      </w:pPr>
    </w:p>
    <w:p w14:paraId="13E8FE2A" w14:textId="6C6B3AD7" w:rsidR="003175B1" w:rsidRDefault="003175B1" w:rsidP="001F4A54">
      <w:pPr>
        <w:rPr>
          <w:rFonts w:ascii="Arial" w:hAnsi="Arial"/>
          <w:sz w:val="20"/>
          <w:szCs w:val="20"/>
        </w:rPr>
      </w:pPr>
    </w:p>
    <w:p w14:paraId="68BD430A" w14:textId="3FC1B711" w:rsidR="003175B1" w:rsidRDefault="003175B1" w:rsidP="001F4A54">
      <w:pPr>
        <w:rPr>
          <w:rFonts w:ascii="Arial" w:hAnsi="Arial"/>
          <w:sz w:val="20"/>
          <w:szCs w:val="20"/>
        </w:rPr>
      </w:pPr>
    </w:p>
    <w:p w14:paraId="0598D841" w14:textId="53ACD741" w:rsidR="003175B1" w:rsidRDefault="003175B1" w:rsidP="001F4A54">
      <w:pPr>
        <w:rPr>
          <w:rFonts w:ascii="Arial" w:hAnsi="Arial"/>
          <w:sz w:val="20"/>
          <w:szCs w:val="20"/>
        </w:rPr>
      </w:pPr>
    </w:p>
    <w:p w14:paraId="28CAC7CF" w14:textId="066018F5" w:rsidR="003175B1" w:rsidRDefault="003175B1" w:rsidP="001F4A54">
      <w:pPr>
        <w:rPr>
          <w:rFonts w:ascii="Arial" w:hAnsi="Arial"/>
          <w:sz w:val="20"/>
          <w:szCs w:val="20"/>
        </w:rPr>
      </w:pPr>
    </w:p>
    <w:p w14:paraId="2FAA30CB" w14:textId="2F1EA1A8" w:rsidR="003175B1" w:rsidRDefault="003175B1" w:rsidP="001F4A54">
      <w:pPr>
        <w:rPr>
          <w:rFonts w:ascii="Arial" w:hAnsi="Arial"/>
          <w:sz w:val="20"/>
          <w:szCs w:val="20"/>
        </w:rPr>
      </w:pPr>
    </w:p>
    <w:p w14:paraId="452C6F91" w14:textId="54C0D6BB" w:rsidR="003175B1" w:rsidRDefault="003175B1" w:rsidP="001F4A54">
      <w:pPr>
        <w:rPr>
          <w:rFonts w:ascii="Arial" w:hAnsi="Arial"/>
          <w:sz w:val="20"/>
          <w:szCs w:val="20"/>
        </w:rPr>
      </w:pPr>
    </w:p>
    <w:p w14:paraId="04FAA199" w14:textId="1E162002" w:rsidR="003175B1" w:rsidRDefault="003175B1" w:rsidP="001F4A54">
      <w:pPr>
        <w:rPr>
          <w:rFonts w:ascii="Arial" w:hAnsi="Arial"/>
          <w:sz w:val="20"/>
          <w:szCs w:val="20"/>
        </w:rPr>
      </w:pPr>
    </w:p>
    <w:p w14:paraId="51D6B3C2" w14:textId="34BAFACF" w:rsidR="003175B1" w:rsidRDefault="003175B1" w:rsidP="001F4A54">
      <w:pPr>
        <w:rPr>
          <w:rFonts w:ascii="Arial" w:hAnsi="Arial"/>
          <w:sz w:val="20"/>
          <w:szCs w:val="20"/>
        </w:rPr>
      </w:pPr>
    </w:p>
    <w:p w14:paraId="0434AF2B" w14:textId="7430C189" w:rsidR="003175B1" w:rsidRDefault="003175B1" w:rsidP="001F4A54">
      <w:pPr>
        <w:rPr>
          <w:rFonts w:ascii="Arial" w:hAnsi="Arial"/>
          <w:sz w:val="20"/>
          <w:szCs w:val="20"/>
        </w:rPr>
      </w:pPr>
    </w:p>
    <w:p w14:paraId="0D7D9876" w14:textId="264EABBA" w:rsidR="003175B1" w:rsidRDefault="003175B1" w:rsidP="001F4A54">
      <w:pPr>
        <w:rPr>
          <w:rFonts w:ascii="Arial" w:hAnsi="Arial"/>
          <w:sz w:val="20"/>
          <w:szCs w:val="20"/>
        </w:rPr>
      </w:pPr>
    </w:p>
    <w:p w14:paraId="331ED5A3" w14:textId="40F6AA9A" w:rsidR="003175B1" w:rsidRDefault="003175B1" w:rsidP="001F4A54">
      <w:pPr>
        <w:rPr>
          <w:rFonts w:ascii="Arial" w:hAnsi="Arial"/>
          <w:sz w:val="20"/>
          <w:szCs w:val="20"/>
        </w:rPr>
      </w:pPr>
    </w:p>
    <w:p w14:paraId="51FBAE5C" w14:textId="3F5CE626" w:rsidR="003175B1" w:rsidRDefault="003175B1" w:rsidP="001F4A54">
      <w:pPr>
        <w:rPr>
          <w:rFonts w:ascii="Arial" w:hAnsi="Arial"/>
          <w:sz w:val="20"/>
          <w:szCs w:val="20"/>
        </w:rPr>
      </w:pPr>
    </w:p>
    <w:p w14:paraId="69F61AC4" w14:textId="216DBEAD" w:rsidR="003175B1" w:rsidRDefault="003175B1" w:rsidP="001F4A54">
      <w:pPr>
        <w:rPr>
          <w:rFonts w:ascii="Arial" w:hAnsi="Arial"/>
          <w:sz w:val="20"/>
          <w:szCs w:val="20"/>
        </w:rPr>
      </w:pPr>
    </w:p>
    <w:p w14:paraId="0A38B4CA" w14:textId="3C7C56DD" w:rsidR="003175B1" w:rsidRDefault="003175B1" w:rsidP="001F4A54">
      <w:pPr>
        <w:rPr>
          <w:rFonts w:ascii="Arial" w:hAnsi="Arial"/>
          <w:sz w:val="20"/>
          <w:szCs w:val="20"/>
        </w:rPr>
      </w:pPr>
    </w:p>
    <w:p w14:paraId="091D3FF2" w14:textId="77777777" w:rsidR="003175B1" w:rsidRDefault="003175B1" w:rsidP="001F4A54">
      <w:pPr>
        <w:rPr>
          <w:rFonts w:ascii="Arial" w:hAnsi="Arial"/>
        </w:rPr>
      </w:pPr>
    </w:p>
    <w:p w14:paraId="3184E73C" w14:textId="77777777" w:rsidR="001F4A54" w:rsidRDefault="001F4A54" w:rsidP="001F4A5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Phase III – Advanced Strengthening and Proprioception Phase (Weeks 4 to 6):</w:t>
      </w:r>
    </w:p>
    <w:p w14:paraId="52A7C615" w14:textId="77777777" w:rsidR="001F4A54" w:rsidRDefault="001F4A54" w:rsidP="001F4A54">
      <w:pPr>
        <w:rPr>
          <w:rFonts w:ascii="Arial" w:hAnsi="Arial"/>
          <w:b/>
          <w:u w:val="single"/>
        </w:rPr>
      </w:pPr>
    </w:p>
    <w:p w14:paraId="0966F2F1" w14:textId="77777777" w:rsidR="001F4A54" w:rsidRPr="00287E3E" w:rsidRDefault="001F4A54" w:rsidP="001F4A54">
      <w:pPr>
        <w:rPr>
          <w:rFonts w:ascii="Arial" w:hAnsi="Arial"/>
          <w:b/>
          <w:sz w:val="20"/>
          <w:szCs w:val="20"/>
        </w:rPr>
      </w:pPr>
      <w:r w:rsidRPr="00287E3E">
        <w:rPr>
          <w:rFonts w:ascii="Arial" w:hAnsi="Arial"/>
          <w:b/>
          <w:sz w:val="20"/>
          <w:szCs w:val="20"/>
        </w:rPr>
        <w:t>Weeks 4 to 6:</w:t>
      </w:r>
    </w:p>
    <w:p w14:paraId="4D82BCD3" w14:textId="77777777" w:rsidR="001F4A54" w:rsidRPr="00287E3E" w:rsidRDefault="001F4A54" w:rsidP="001F4A54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287E3E">
        <w:rPr>
          <w:rFonts w:ascii="Arial" w:hAnsi="Arial"/>
          <w:sz w:val="20"/>
          <w:szCs w:val="20"/>
        </w:rPr>
        <w:t>Modalities as needed</w:t>
      </w:r>
    </w:p>
    <w:p w14:paraId="2B92CA1D" w14:textId="77777777" w:rsidR="001F4A54" w:rsidRPr="00287E3E" w:rsidRDefault="001F4A54" w:rsidP="001F4A54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287E3E">
        <w:rPr>
          <w:rFonts w:ascii="Arial" w:hAnsi="Arial"/>
          <w:sz w:val="20"/>
          <w:szCs w:val="20"/>
        </w:rPr>
        <w:t>Continue with phase II exercises as indicated</w:t>
      </w:r>
    </w:p>
    <w:p w14:paraId="39607DBF" w14:textId="77777777" w:rsidR="001F4A54" w:rsidRPr="00287E3E" w:rsidRDefault="001F4A54" w:rsidP="001F4A54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287E3E">
        <w:rPr>
          <w:rFonts w:ascii="Arial" w:hAnsi="Arial"/>
          <w:sz w:val="20"/>
          <w:szCs w:val="20"/>
        </w:rPr>
        <w:t>Advance time and intensity on cardiovascular program-no running</w:t>
      </w:r>
    </w:p>
    <w:p w14:paraId="45C4DF9A" w14:textId="77777777" w:rsidR="001F4A54" w:rsidRPr="00287E3E" w:rsidRDefault="001F4A54" w:rsidP="001F4A54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287E3E">
        <w:rPr>
          <w:rFonts w:ascii="Arial" w:hAnsi="Arial"/>
          <w:sz w:val="20"/>
          <w:szCs w:val="20"/>
        </w:rPr>
        <w:t>Begin functional cord resistance program</w:t>
      </w:r>
    </w:p>
    <w:p w14:paraId="2CC30145" w14:textId="77777777" w:rsidR="001F4A54" w:rsidRPr="00287E3E" w:rsidRDefault="001F4A54" w:rsidP="001F4A54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287E3E">
        <w:rPr>
          <w:rFonts w:ascii="Arial" w:hAnsi="Arial"/>
          <w:sz w:val="20"/>
          <w:szCs w:val="20"/>
        </w:rPr>
        <w:t>Initiate gym strengthening program 3 times per week, including leg press, squats, lunges, knee extensions (30</w:t>
      </w:r>
      <w:r w:rsidRPr="00287E3E">
        <w:rPr>
          <w:rFonts w:ascii="Arial" w:hAnsi="Arial"/>
          <w:sz w:val="20"/>
          <w:szCs w:val="20"/>
        </w:rPr>
        <w:sym w:font="Symbol" w:char="F0B0"/>
      </w:r>
      <w:r w:rsidRPr="00287E3E">
        <w:rPr>
          <w:rFonts w:ascii="Arial" w:hAnsi="Arial"/>
          <w:sz w:val="20"/>
          <w:szCs w:val="20"/>
        </w:rPr>
        <w:t xml:space="preserve"> to 0</w:t>
      </w:r>
      <w:r w:rsidRPr="00287E3E">
        <w:rPr>
          <w:rFonts w:ascii="Arial" w:hAnsi="Arial"/>
          <w:sz w:val="20"/>
          <w:szCs w:val="20"/>
        </w:rPr>
        <w:sym w:font="Symbol" w:char="F0B0"/>
      </w:r>
      <w:r w:rsidRPr="00287E3E">
        <w:rPr>
          <w:rFonts w:ascii="Arial" w:hAnsi="Arial"/>
          <w:sz w:val="20"/>
          <w:szCs w:val="20"/>
        </w:rPr>
        <w:t xml:space="preserve"> progressing to full range as PF </w:t>
      </w:r>
      <w:proofErr w:type="spellStart"/>
      <w:r w:rsidRPr="00287E3E">
        <w:rPr>
          <w:rFonts w:ascii="Arial" w:hAnsi="Arial"/>
          <w:sz w:val="20"/>
          <w:szCs w:val="20"/>
        </w:rPr>
        <w:t>arthtokinematics</w:t>
      </w:r>
      <w:proofErr w:type="spellEnd"/>
      <w:r w:rsidRPr="00287E3E">
        <w:rPr>
          <w:rFonts w:ascii="Arial" w:hAnsi="Arial"/>
          <w:sz w:val="20"/>
          <w:szCs w:val="20"/>
        </w:rPr>
        <w:t xml:space="preserve"> normalize), hamstring curls, ab/adduction, and calf raises</w:t>
      </w:r>
    </w:p>
    <w:p w14:paraId="5014843D" w14:textId="3E7AE36C" w:rsidR="001F4A54" w:rsidRPr="00287E3E" w:rsidRDefault="001F4A54" w:rsidP="001F4A54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287E3E">
        <w:rPr>
          <w:rFonts w:ascii="Arial" w:hAnsi="Arial"/>
          <w:sz w:val="20"/>
          <w:szCs w:val="20"/>
        </w:rPr>
        <w:t>Begin pool running program</w:t>
      </w:r>
    </w:p>
    <w:p w14:paraId="09306DAC" w14:textId="77777777" w:rsidR="00287E3E" w:rsidRPr="00287E3E" w:rsidRDefault="00287E3E" w:rsidP="00287E3E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287E3E">
        <w:rPr>
          <w:rFonts w:ascii="Arial" w:hAnsi="Arial"/>
          <w:sz w:val="20"/>
          <w:szCs w:val="20"/>
        </w:rPr>
        <w:t xml:space="preserve">Continue use of ice and compression as needed </w:t>
      </w:r>
    </w:p>
    <w:p w14:paraId="21EC216C" w14:textId="77777777" w:rsidR="00287E3E" w:rsidRPr="00287E3E" w:rsidRDefault="00287E3E" w:rsidP="00287E3E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287E3E">
        <w:rPr>
          <w:rFonts w:ascii="Arial" w:hAnsi="Arial"/>
          <w:sz w:val="20"/>
          <w:szCs w:val="20"/>
        </w:rPr>
        <w:t xml:space="preserve">Continue ROM and stretching to maintain 0-135 degrees </w:t>
      </w:r>
    </w:p>
    <w:p w14:paraId="7ACB0013" w14:textId="77777777" w:rsidR="00287E3E" w:rsidRPr="00287E3E" w:rsidRDefault="00287E3E" w:rsidP="00287E3E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287E3E">
        <w:rPr>
          <w:rFonts w:ascii="Arial" w:hAnsi="Arial"/>
          <w:sz w:val="20"/>
          <w:szCs w:val="20"/>
        </w:rPr>
        <w:t xml:space="preserve">Progress strengthening exercises </w:t>
      </w:r>
    </w:p>
    <w:p w14:paraId="58CEE2EB" w14:textId="77777777" w:rsidR="00287E3E" w:rsidRPr="00287E3E" w:rsidRDefault="00287E3E" w:rsidP="00287E3E">
      <w:pPr>
        <w:ind w:left="1440"/>
        <w:rPr>
          <w:rFonts w:ascii="Arial" w:hAnsi="Arial"/>
          <w:sz w:val="20"/>
          <w:szCs w:val="20"/>
        </w:rPr>
      </w:pPr>
      <w:r w:rsidRPr="00287E3E">
        <w:rPr>
          <w:rFonts w:ascii="Arial" w:hAnsi="Arial"/>
          <w:sz w:val="20"/>
          <w:szCs w:val="20"/>
        </w:rPr>
        <w:t>o Leg press 70-0 degrees</w:t>
      </w:r>
      <w:r w:rsidRPr="00287E3E">
        <w:rPr>
          <w:rFonts w:ascii="Arial" w:hAnsi="Arial"/>
          <w:sz w:val="20"/>
          <w:szCs w:val="20"/>
        </w:rPr>
        <w:br/>
        <w:t>o Knee extension 90-40 degrees o Hip Abd/Adduction</w:t>
      </w:r>
      <w:r w:rsidRPr="00287E3E">
        <w:rPr>
          <w:rFonts w:ascii="Arial" w:hAnsi="Arial"/>
          <w:sz w:val="20"/>
          <w:szCs w:val="20"/>
        </w:rPr>
        <w:br/>
        <w:t>o Wall squats 0-70 degrees</w:t>
      </w:r>
      <w:r w:rsidRPr="00287E3E">
        <w:rPr>
          <w:rFonts w:ascii="Arial" w:hAnsi="Arial"/>
          <w:sz w:val="20"/>
          <w:szCs w:val="20"/>
        </w:rPr>
        <w:br/>
      </w:r>
      <w:proofErr w:type="spellStart"/>
      <w:r w:rsidRPr="00287E3E">
        <w:rPr>
          <w:rFonts w:ascii="Arial" w:hAnsi="Arial"/>
          <w:sz w:val="20"/>
          <w:szCs w:val="20"/>
        </w:rPr>
        <w:t>o</w:t>
      </w:r>
      <w:proofErr w:type="spellEnd"/>
      <w:r w:rsidRPr="00287E3E">
        <w:rPr>
          <w:rFonts w:ascii="Arial" w:hAnsi="Arial"/>
          <w:sz w:val="20"/>
          <w:szCs w:val="20"/>
        </w:rPr>
        <w:t xml:space="preserve"> Vertical squats 0-60 degrees</w:t>
      </w:r>
      <w:r w:rsidRPr="00287E3E">
        <w:rPr>
          <w:rFonts w:ascii="Arial" w:hAnsi="Arial"/>
          <w:sz w:val="20"/>
          <w:szCs w:val="20"/>
        </w:rPr>
        <w:br/>
        <w:t>o Lateral step-ups</w:t>
      </w:r>
      <w:r w:rsidRPr="00287E3E">
        <w:rPr>
          <w:rFonts w:ascii="Arial" w:hAnsi="Arial"/>
          <w:sz w:val="20"/>
          <w:szCs w:val="20"/>
        </w:rPr>
        <w:br/>
        <w:t>o Front and lateral lunges</w:t>
      </w:r>
      <w:r w:rsidRPr="00287E3E">
        <w:rPr>
          <w:rFonts w:ascii="Arial" w:hAnsi="Arial"/>
          <w:sz w:val="20"/>
          <w:szCs w:val="20"/>
        </w:rPr>
        <w:br/>
        <w:t xml:space="preserve">o Hamstring curls </w:t>
      </w:r>
    </w:p>
    <w:p w14:paraId="5E8256D5" w14:textId="77777777" w:rsidR="00287E3E" w:rsidRDefault="00287E3E" w:rsidP="00287E3E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287E3E">
        <w:rPr>
          <w:rFonts w:ascii="Arial" w:hAnsi="Arial"/>
          <w:sz w:val="20"/>
          <w:szCs w:val="20"/>
        </w:rPr>
        <w:t xml:space="preserve">Balance/proprioception training </w:t>
      </w:r>
    </w:p>
    <w:p w14:paraId="13E441B1" w14:textId="494A17DD" w:rsidR="00287E3E" w:rsidRPr="00287E3E" w:rsidRDefault="00287E3E" w:rsidP="00287E3E">
      <w:pPr>
        <w:ind w:left="720" w:firstLine="720"/>
        <w:rPr>
          <w:rFonts w:ascii="Arial" w:hAnsi="Arial"/>
          <w:sz w:val="20"/>
          <w:szCs w:val="20"/>
        </w:rPr>
      </w:pPr>
      <w:r w:rsidRPr="00287E3E">
        <w:rPr>
          <w:rFonts w:ascii="Arial" w:hAnsi="Arial"/>
          <w:sz w:val="20"/>
          <w:szCs w:val="20"/>
        </w:rPr>
        <w:t xml:space="preserve">o </w:t>
      </w:r>
      <w:proofErr w:type="spellStart"/>
      <w:r w:rsidRPr="00287E3E">
        <w:rPr>
          <w:rFonts w:ascii="Arial" w:hAnsi="Arial"/>
          <w:sz w:val="20"/>
          <w:szCs w:val="20"/>
        </w:rPr>
        <w:t>Biodex</w:t>
      </w:r>
      <w:proofErr w:type="spellEnd"/>
      <w:r w:rsidRPr="00287E3E">
        <w:rPr>
          <w:rFonts w:ascii="Arial" w:hAnsi="Arial"/>
          <w:sz w:val="20"/>
          <w:szCs w:val="20"/>
        </w:rPr>
        <w:t xml:space="preserve"> stability </w:t>
      </w:r>
    </w:p>
    <w:p w14:paraId="36B8E17E" w14:textId="77777777" w:rsidR="00287E3E" w:rsidRPr="00287E3E" w:rsidRDefault="00287E3E" w:rsidP="00287E3E">
      <w:pPr>
        <w:ind w:left="1440"/>
        <w:rPr>
          <w:rFonts w:ascii="Arial" w:hAnsi="Arial"/>
          <w:sz w:val="20"/>
          <w:szCs w:val="20"/>
        </w:rPr>
      </w:pPr>
      <w:r w:rsidRPr="00287E3E">
        <w:rPr>
          <w:rFonts w:ascii="Arial" w:hAnsi="Arial"/>
          <w:sz w:val="20"/>
          <w:szCs w:val="20"/>
        </w:rPr>
        <w:t>o Squats rocker board</w:t>
      </w:r>
      <w:r w:rsidRPr="00287E3E">
        <w:rPr>
          <w:rFonts w:ascii="Arial" w:hAnsi="Arial"/>
          <w:sz w:val="20"/>
          <w:szCs w:val="20"/>
        </w:rPr>
        <w:br/>
        <w:t>o Cup walking (step overs)</w:t>
      </w:r>
      <w:r w:rsidRPr="00287E3E">
        <w:rPr>
          <w:rFonts w:ascii="Arial" w:hAnsi="Arial"/>
          <w:sz w:val="20"/>
          <w:szCs w:val="20"/>
        </w:rPr>
        <w:br/>
        <w:t xml:space="preserve">o Standing on foam single leg </w:t>
      </w:r>
    </w:p>
    <w:p w14:paraId="6DAF6F78" w14:textId="77777777" w:rsidR="00287E3E" w:rsidRPr="00287E3E" w:rsidRDefault="00287E3E" w:rsidP="00287E3E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287E3E">
        <w:rPr>
          <w:rFonts w:ascii="Arial" w:hAnsi="Arial"/>
          <w:sz w:val="20"/>
          <w:szCs w:val="20"/>
        </w:rPr>
        <w:t xml:space="preserve">Bicycle (if ROM permits) </w:t>
      </w:r>
    </w:p>
    <w:p w14:paraId="3958E423" w14:textId="62A16DB2" w:rsidR="001F4A54" w:rsidRDefault="001F4A54" w:rsidP="001F4A54">
      <w:pPr>
        <w:rPr>
          <w:rFonts w:ascii="Arial" w:hAnsi="Arial"/>
        </w:rPr>
      </w:pPr>
    </w:p>
    <w:p w14:paraId="65FA1EE7" w14:textId="77777777" w:rsidR="003175B1" w:rsidRDefault="003175B1" w:rsidP="001F4A54">
      <w:pPr>
        <w:rPr>
          <w:rFonts w:ascii="Arial" w:hAnsi="Arial"/>
        </w:rPr>
      </w:pPr>
    </w:p>
    <w:p w14:paraId="2234D6FA" w14:textId="77777777" w:rsidR="001F4A54" w:rsidRDefault="001F4A54" w:rsidP="001F4A5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IV – Advanced Strengthening Phase (Weeks 6 to 7):</w:t>
      </w:r>
    </w:p>
    <w:p w14:paraId="6027FA81" w14:textId="77777777" w:rsidR="001F4A54" w:rsidRDefault="001F4A54" w:rsidP="001F4A54">
      <w:pPr>
        <w:rPr>
          <w:rFonts w:ascii="Arial" w:hAnsi="Arial"/>
          <w:b/>
          <w:u w:val="single"/>
        </w:rPr>
      </w:pPr>
    </w:p>
    <w:p w14:paraId="78C1FDDA" w14:textId="77777777" w:rsidR="001F4A54" w:rsidRPr="003175B1" w:rsidRDefault="001F4A54" w:rsidP="001F4A54">
      <w:pPr>
        <w:rPr>
          <w:rFonts w:ascii="Arial" w:hAnsi="Arial"/>
          <w:b/>
          <w:sz w:val="20"/>
          <w:szCs w:val="20"/>
        </w:rPr>
      </w:pPr>
      <w:r w:rsidRPr="003175B1">
        <w:rPr>
          <w:rFonts w:ascii="Arial" w:hAnsi="Arial"/>
          <w:b/>
          <w:sz w:val="20"/>
          <w:szCs w:val="20"/>
        </w:rPr>
        <w:t>Weeks 6 to 7:</w:t>
      </w:r>
    </w:p>
    <w:p w14:paraId="45348FFA" w14:textId="77777777" w:rsidR="001F4A54" w:rsidRPr="003175B1" w:rsidRDefault="001F4A54" w:rsidP="001F4A54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Implement a full gym-strengthening program</w:t>
      </w:r>
    </w:p>
    <w:p w14:paraId="0C84465C" w14:textId="63C76C8A" w:rsidR="001F4A54" w:rsidRPr="003175B1" w:rsidRDefault="001F4A54" w:rsidP="001F4A54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Begin running program</w:t>
      </w:r>
    </w:p>
    <w:p w14:paraId="498BF769" w14:textId="03C14E31" w:rsidR="001F4A54" w:rsidRPr="003175B1" w:rsidRDefault="0086791F" w:rsidP="001F4A54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May begin stair stepper</w:t>
      </w:r>
    </w:p>
    <w:p w14:paraId="342017E9" w14:textId="77777777" w:rsidR="0086791F" w:rsidRPr="003175B1" w:rsidRDefault="0086791F" w:rsidP="0086791F">
      <w:pPr>
        <w:pStyle w:val="NormalWeb"/>
        <w:shd w:val="clear" w:color="auto" w:fill="FFFFFF"/>
        <w:contextualSpacing/>
        <w:rPr>
          <w:sz w:val="20"/>
          <w:szCs w:val="20"/>
        </w:rPr>
      </w:pPr>
      <w:r w:rsidRPr="003175B1">
        <w:rPr>
          <w:rFonts w:ascii="Arial" w:hAnsi="Arial" w:cs="Arial"/>
          <w:b/>
          <w:bCs/>
          <w:color w:val="3F3F3F"/>
          <w:sz w:val="20"/>
          <w:szCs w:val="20"/>
        </w:rPr>
        <w:t xml:space="preserve">Criteria to Progress to Phase IV </w:t>
      </w:r>
    </w:p>
    <w:p w14:paraId="3123AC21" w14:textId="77777777" w:rsidR="0086791F" w:rsidRPr="003175B1" w:rsidRDefault="0086791F" w:rsidP="0086791F">
      <w:pPr>
        <w:pStyle w:val="NormalWeb"/>
        <w:shd w:val="clear" w:color="auto" w:fill="FFFFFF"/>
        <w:ind w:left="720"/>
        <w:contextualSpacing/>
        <w:rPr>
          <w:rFonts w:ascii="ArialMT" w:hAnsi="ArialMT"/>
          <w:color w:val="3F3F3F"/>
          <w:sz w:val="20"/>
          <w:szCs w:val="20"/>
        </w:rPr>
      </w:pPr>
      <w:r w:rsidRPr="003175B1">
        <w:rPr>
          <w:rFonts w:ascii="SymbolMT" w:hAnsi="SymbolMT"/>
          <w:color w:val="3F3F3F"/>
          <w:sz w:val="20"/>
          <w:szCs w:val="20"/>
        </w:rPr>
        <w:t xml:space="preserve">• </w:t>
      </w:r>
      <w:r w:rsidRPr="003175B1">
        <w:rPr>
          <w:rFonts w:ascii="ArialMT" w:hAnsi="ArialMT"/>
          <w:color w:val="3F3F3F"/>
          <w:sz w:val="20"/>
          <w:szCs w:val="20"/>
        </w:rPr>
        <w:t>Full non-painful ROM</w:t>
      </w:r>
      <w:r w:rsidRPr="003175B1">
        <w:rPr>
          <w:rFonts w:ascii="ArialMT" w:hAnsi="ArialMT"/>
          <w:color w:val="3F3F3F"/>
          <w:sz w:val="20"/>
          <w:szCs w:val="20"/>
        </w:rPr>
        <w:br/>
      </w:r>
      <w:r w:rsidRPr="003175B1">
        <w:rPr>
          <w:rFonts w:ascii="SymbolMT" w:hAnsi="SymbolMT"/>
          <w:color w:val="3F3F3F"/>
          <w:sz w:val="20"/>
          <w:szCs w:val="20"/>
        </w:rPr>
        <w:t xml:space="preserve">• </w:t>
      </w:r>
      <w:r w:rsidRPr="003175B1">
        <w:rPr>
          <w:rFonts w:ascii="ArialMT" w:hAnsi="ArialMT"/>
          <w:color w:val="3F3F3F"/>
          <w:sz w:val="20"/>
          <w:szCs w:val="20"/>
        </w:rPr>
        <w:t>No pain or tenderness</w:t>
      </w:r>
      <w:r w:rsidRPr="003175B1">
        <w:rPr>
          <w:rFonts w:ascii="ArialMT" w:hAnsi="ArialMT"/>
          <w:color w:val="3F3F3F"/>
          <w:sz w:val="20"/>
          <w:szCs w:val="20"/>
        </w:rPr>
        <w:br/>
      </w:r>
      <w:r w:rsidRPr="003175B1">
        <w:rPr>
          <w:rFonts w:ascii="SymbolMT" w:hAnsi="SymbolMT"/>
          <w:color w:val="3F3F3F"/>
          <w:sz w:val="20"/>
          <w:szCs w:val="20"/>
        </w:rPr>
        <w:t xml:space="preserve">• </w:t>
      </w:r>
      <w:r w:rsidRPr="003175B1">
        <w:rPr>
          <w:rFonts w:ascii="ArialMT" w:hAnsi="ArialMT"/>
          <w:color w:val="3F3F3F"/>
          <w:sz w:val="20"/>
          <w:szCs w:val="20"/>
        </w:rPr>
        <w:t xml:space="preserve">Satisfactory clinical exam </w:t>
      </w:r>
    </w:p>
    <w:p w14:paraId="199F55A2" w14:textId="4F625420" w:rsidR="001F4A54" w:rsidRPr="003175B1" w:rsidRDefault="0086791F" w:rsidP="0086791F">
      <w:pPr>
        <w:pStyle w:val="NormalWeb"/>
        <w:shd w:val="clear" w:color="auto" w:fill="FFFFFF"/>
        <w:ind w:left="720"/>
        <w:contextualSpacing/>
        <w:rPr>
          <w:rFonts w:ascii="ArialMT" w:hAnsi="ArialMT"/>
          <w:color w:val="3F3F3F"/>
          <w:sz w:val="20"/>
          <w:szCs w:val="20"/>
        </w:rPr>
      </w:pPr>
      <w:r w:rsidRPr="003175B1">
        <w:rPr>
          <w:rFonts w:ascii="SymbolMT" w:hAnsi="SymbolMT"/>
          <w:color w:val="3F3F3F"/>
          <w:sz w:val="20"/>
          <w:szCs w:val="20"/>
        </w:rPr>
        <w:t xml:space="preserve">• </w:t>
      </w:r>
      <w:r w:rsidRPr="003175B1">
        <w:rPr>
          <w:rFonts w:ascii="ArialMT" w:hAnsi="ArialMT"/>
          <w:color w:val="3F3F3F"/>
          <w:sz w:val="20"/>
          <w:szCs w:val="20"/>
        </w:rPr>
        <w:t>Satisfactory isokinetic test</w:t>
      </w:r>
    </w:p>
    <w:p w14:paraId="0A4224F9" w14:textId="29E16579" w:rsidR="0086791F" w:rsidRDefault="0086791F" w:rsidP="0086791F">
      <w:pPr>
        <w:pStyle w:val="NormalWeb"/>
        <w:shd w:val="clear" w:color="auto" w:fill="FFFFFF"/>
        <w:ind w:left="720"/>
        <w:contextualSpacing/>
      </w:pPr>
    </w:p>
    <w:p w14:paraId="46FEAB39" w14:textId="32FB8280" w:rsidR="0086791F" w:rsidRDefault="0086791F" w:rsidP="0086791F">
      <w:pPr>
        <w:pStyle w:val="NormalWeb"/>
        <w:shd w:val="clear" w:color="auto" w:fill="FFFFFF"/>
        <w:ind w:left="720"/>
        <w:contextualSpacing/>
      </w:pPr>
    </w:p>
    <w:p w14:paraId="75CA2557" w14:textId="67076753" w:rsidR="0086791F" w:rsidRDefault="0086791F" w:rsidP="0086791F">
      <w:pPr>
        <w:pStyle w:val="NormalWeb"/>
        <w:shd w:val="clear" w:color="auto" w:fill="FFFFFF"/>
        <w:ind w:left="720"/>
        <w:contextualSpacing/>
      </w:pPr>
    </w:p>
    <w:p w14:paraId="2213CA93" w14:textId="6C4F20B2" w:rsidR="0086791F" w:rsidRDefault="0086791F" w:rsidP="0086791F">
      <w:pPr>
        <w:pStyle w:val="NormalWeb"/>
        <w:shd w:val="clear" w:color="auto" w:fill="FFFFFF"/>
        <w:ind w:left="720"/>
        <w:contextualSpacing/>
      </w:pPr>
    </w:p>
    <w:p w14:paraId="32A64ED1" w14:textId="422ACA5B" w:rsidR="0086791F" w:rsidRDefault="0086791F" w:rsidP="0086791F">
      <w:pPr>
        <w:pStyle w:val="NormalWeb"/>
        <w:shd w:val="clear" w:color="auto" w:fill="FFFFFF"/>
        <w:ind w:left="720"/>
        <w:contextualSpacing/>
      </w:pPr>
    </w:p>
    <w:p w14:paraId="7EA1DBAC" w14:textId="77777777" w:rsidR="003175B1" w:rsidRPr="0086791F" w:rsidRDefault="003175B1" w:rsidP="0086791F">
      <w:pPr>
        <w:pStyle w:val="NormalWeb"/>
        <w:shd w:val="clear" w:color="auto" w:fill="FFFFFF"/>
        <w:ind w:left="720"/>
        <w:contextualSpacing/>
      </w:pPr>
    </w:p>
    <w:p w14:paraId="10A4DD34" w14:textId="77777777" w:rsidR="001F4A54" w:rsidRDefault="001F4A54" w:rsidP="001F4A5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Phase V – Return to Sports Phase (Week 8):</w:t>
      </w:r>
    </w:p>
    <w:p w14:paraId="1FC6D3F5" w14:textId="77777777" w:rsidR="001F4A54" w:rsidRDefault="001F4A54" w:rsidP="001F4A54">
      <w:pPr>
        <w:rPr>
          <w:rFonts w:ascii="Arial" w:hAnsi="Arial"/>
          <w:b/>
        </w:rPr>
      </w:pPr>
    </w:p>
    <w:p w14:paraId="29BE1D18" w14:textId="77777777" w:rsidR="001F4A54" w:rsidRPr="003175B1" w:rsidRDefault="001F4A54" w:rsidP="001F4A54">
      <w:pPr>
        <w:rPr>
          <w:rFonts w:ascii="Arial" w:hAnsi="Arial"/>
          <w:b/>
          <w:sz w:val="20"/>
          <w:szCs w:val="20"/>
        </w:rPr>
      </w:pPr>
      <w:r w:rsidRPr="003175B1">
        <w:rPr>
          <w:rFonts w:ascii="Arial" w:hAnsi="Arial"/>
          <w:b/>
          <w:sz w:val="20"/>
          <w:szCs w:val="20"/>
        </w:rPr>
        <w:t>Week 8:</w:t>
      </w:r>
    </w:p>
    <w:p w14:paraId="7D6EF94E" w14:textId="77777777" w:rsidR="001F4A54" w:rsidRPr="003175B1" w:rsidRDefault="001F4A54" w:rsidP="001F4A54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Follow-up examination with the physician</w:t>
      </w:r>
    </w:p>
    <w:p w14:paraId="255F3281" w14:textId="77777777" w:rsidR="001F4A54" w:rsidRPr="003175B1" w:rsidRDefault="001F4A54" w:rsidP="001F4A54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Continue with aggressive lower extremity strengthening, stretching, and cardiovascular training</w:t>
      </w:r>
    </w:p>
    <w:p w14:paraId="50213A6E" w14:textId="77777777" w:rsidR="001F4A54" w:rsidRPr="003175B1" w:rsidRDefault="001F4A54" w:rsidP="001F4A54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Implement sport specific multi-directional drills</w:t>
      </w:r>
    </w:p>
    <w:p w14:paraId="25CB7750" w14:textId="350F36C2" w:rsidR="001F4A54" w:rsidRPr="003175B1" w:rsidRDefault="001F4A54" w:rsidP="001F4A54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Initiate plyometric exercises beginning with bilateral progressing to unilateral</w:t>
      </w:r>
    </w:p>
    <w:p w14:paraId="247A2110" w14:textId="77777777" w:rsidR="0086791F" w:rsidRPr="003175B1" w:rsidRDefault="0086791F" w:rsidP="0086791F">
      <w:pPr>
        <w:pStyle w:val="NormalWeb"/>
        <w:numPr>
          <w:ilvl w:val="0"/>
          <w:numId w:val="24"/>
        </w:numPr>
        <w:shd w:val="clear" w:color="auto" w:fill="FFFFFF"/>
        <w:tabs>
          <w:tab w:val="clear" w:pos="360"/>
          <w:tab w:val="num" w:pos="720"/>
        </w:tabs>
        <w:ind w:left="720"/>
        <w:contextualSpacing/>
        <w:rPr>
          <w:sz w:val="20"/>
          <w:szCs w:val="20"/>
        </w:rPr>
      </w:pPr>
      <w:r w:rsidRPr="003175B1">
        <w:rPr>
          <w:rFonts w:ascii="Arial" w:hAnsi="Arial" w:cs="Arial"/>
          <w:b/>
          <w:bCs/>
          <w:color w:val="3F3F3F"/>
          <w:sz w:val="20"/>
          <w:szCs w:val="20"/>
        </w:rPr>
        <w:t xml:space="preserve">Exercise Progression </w:t>
      </w:r>
    </w:p>
    <w:p w14:paraId="50435A77" w14:textId="77777777" w:rsidR="0086791F" w:rsidRPr="003175B1" w:rsidRDefault="0086791F" w:rsidP="0086791F">
      <w:pPr>
        <w:pStyle w:val="NormalWeb"/>
        <w:shd w:val="clear" w:color="auto" w:fill="FFFFFF"/>
        <w:ind w:left="1440"/>
        <w:contextualSpacing/>
        <w:rPr>
          <w:rFonts w:ascii="ArialMT" w:hAnsi="ArialMT"/>
          <w:color w:val="3F3F3F"/>
          <w:sz w:val="20"/>
          <w:szCs w:val="20"/>
        </w:rPr>
      </w:pPr>
      <w:r w:rsidRPr="003175B1">
        <w:rPr>
          <w:rFonts w:ascii="SymbolMT" w:hAnsi="SymbolMT"/>
          <w:color w:val="3F3F3F"/>
          <w:sz w:val="20"/>
          <w:szCs w:val="20"/>
        </w:rPr>
        <w:t xml:space="preserve">• </w:t>
      </w:r>
      <w:r w:rsidRPr="003175B1">
        <w:rPr>
          <w:rFonts w:ascii="ArialMT" w:hAnsi="ArialMT"/>
          <w:color w:val="3F3F3F"/>
          <w:sz w:val="20"/>
          <w:szCs w:val="20"/>
        </w:rPr>
        <w:t xml:space="preserve">Continue and progress all strengthening exercises and stretching drills </w:t>
      </w:r>
    </w:p>
    <w:p w14:paraId="787B450C" w14:textId="7915B165" w:rsidR="0086791F" w:rsidRPr="003175B1" w:rsidRDefault="0086791F" w:rsidP="0086791F">
      <w:pPr>
        <w:pStyle w:val="NormalWeb"/>
        <w:shd w:val="clear" w:color="auto" w:fill="FFFFFF"/>
        <w:ind w:left="1440"/>
        <w:contextualSpacing/>
        <w:rPr>
          <w:sz w:val="20"/>
          <w:szCs w:val="20"/>
        </w:rPr>
      </w:pPr>
      <w:r w:rsidRPr="003175B1">
        <w:rPr>
          <w:rFonts w:ascii="SymbolMT" w:hAnsi="SymbolMT"/>
          <w:color w:val="3F3F3F"/>
          <w:sz w:val="20"/>
          <w:szCs w:val="20"/>
        </w:rPr>
        <w:t xml:space="preserve">• </w:t>
      </w:r>
      <w:r w:rsidRPr="003175B1">
        <w:rPr>
          <w:rFonts w:ascii="ArialMT" w:hAnsi="ArialMT"/>
          <w:color w:val="3F3F3F"/>
          <w:sz w:val="20"/>
          <w:szCs w:val="20"/>
        </w:rPr>
        <w:t>Deep squatting permitted at 3 months</w:t>
      </w:r>
      <w:r w:rsidRPr="003175B1">
        <w:rPr>
          <w:rFonts w:ascii="ArialMT" w:hAnsi="ArialMT"/>
          <w:color w:val="3F3F3F"/>
          <w:sz w:val="20"/>
          <w:szCs w:val="20"/>
        </w:rPr>
        <w:br/>
      </w:r>
      <w:r w:rsidRPr="003175B1">
        <w:rPr>
          <w:rFonts w:ascii="SymbolMT" w:hAnsi="SymbolMT"/>
          <w:color w:val="3F3F3F"/>
          <w:sz w:val="20"/>
          <w:szCs w:val="20"/>
        </w:rPr>
        <w:t xml:space="preserve">• </w:t>
      </w:r>
      <w:r w:rsidRPr="003175B1">
        <w:rPr>
          <w:rFonts w:ascii="ArialMT" w:hAnsi="ArialMT"/>
          <w:color w:val="3F3F3F"/>
          <w:sz w:val="20"/>
          <w:szCs w:val="20"/>
        </w:rPr>
        <w:t>Initiate straight line running: 2 months</w:t>
      </w:r>
      <w:r w:rsidRPr="003175B1">
        <w:rPr>
          <w:rFonts w:ascii="ArialMT" w:hAnsi="ArialMT"/>
          <w:color w:val="3F3F3F"/>
          <w:sz w:val="20"/>
          <w:szCs w:val="20"/>
        </w:rPr>
        <w:br/>
      </w:r>
      <w:r w:rsidRPr="003175B1">
        <w:rPr>
          <w:rFonts w:ascii="SymbolMT" w:hAnsi="SymbolMT"/>
          <w:color w:val="3F3F3F"/>
          <w:sz w:val="20"/>
          <w:szCs w:val="20"/>
        </w:rPr>
        <w:t xml:space="preserve">• </w:t>
      </w:r>
      <w:r w:rsidRPr="003175B1">
        <w:rPr>
          <w:rFonts w:ascii="ArialMT" w:hAnsi="ArialMT"/>
          <w:color w:val="3F3F3F"/>
          <w:sz w:val="20"/>
          <w:szCs w:val="20"/>
        </w:rPr>
        <w:t xml:space="preserve">Initiate pivoting and cutting: 3 months </w:t>
      </w:r>
    </w:p>
    <w:p w14:paraId="23B48FB6" w14:textId="7989E94F" w:rsidR="0086791F" w:rsidRPr="003175B1" w:rsidRDefault="0086791F" w:rsidP="0086791F">
      <w:pPr>
        <w:pStyle w:val="NormalWeb"/>
        <w:shd w:val="clear" w:color="auto" w:fill="FFFFFF"/>
        <w:ind w:left="1440"/>
        <w:contextualSpacing/>
        <w:rPr>
          <w:sz w:val="20"/>
          <w:szCs w:val="20"/>
        </w:rPr>
      </w:pPr>
      <w:r w:rsidRPr="003175B1">
        <w:rPr>
          <w:rFonts w:ascii="SymbolMT" w:hAnsi="SymbolMT"/>
          <w:color w:val="3F3F3F"/>
          <w:sz w:val="20"/>
          <w:szCs w:val="20"/>
        </w:rPr>
        <w:t xml:space="preserve">• </w:t>
      </w:r>
      <w:r w:rsidRPr="003175B1">
        <w:rPr>
          <w:rFonts w:ascii="ArialMT" w:hAnsi="ArialMT"/>
          <w:color w:val="3F3F3F"/>
          <w:sz w:val="20"/>
          <w:szCs w:val="20"/>
        </w:rPr>
        <w:t>Initiate agility training: 3 months</w:t>
      </w:r>
      <w:r w:rsidRPr="003175B1">
        <w:rPr>
          <w:rFonts w:ascii="ArialMT" w:hAnsi="ArialMT"/>
          <w:color w:val="3F3F3F"/>
          <w:sz w:val="20"/>
          <w:szCs w:val="20"/>
        </w:rPr>
        <w:br/>
      </w:r>
      <w:r w:rsidRPr="003175B1">
        <w:rPr>
          <w:rFonts w:ascii="SymbolMT" w:hAnsi="SymbolMT"/>
          <w:color w:val="3F3F3F"/>
          <w:sz w:val="20"/>
          <w:szCs w:val="20"/>
        </w:rPr>
        <w:t xml:space="preserve">• </w:t>
      </w:r>
      <w:r w:rsidRPr="003175B1">
        <w:rPr>
          <w:rFonts w:ascii="ArialMT" w:hAnsi="ArialMT"/>
          <w:color w:val="3F3F3F"/>
          <w:sz w:val="20"/>
          <w:szCs w:val="20"/>
        </w:rPr>
        <w:t xml:space="preserve">Gradual return to sports: 3 months </w:t>
      </w:r>
    </w:p>
    <w:p w14:paraId="09ACFA61" w14:textId="77777777" w:rsidR="001F4A54" w:rsidRPr="003175B1" w:rsidRDefault="001F4A54" w:rsidP="0086791F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contextualSpacing/>
        <w:rPr>
          <w:rFonts w:ascii="Arial" w:hAnsi="Arial"/>
          <w:sz w:val="20"/>
          <w:szCs w:val="20"/>
        </w:rPr>
      </w:pPr>
      <w:r w:rsidRPr="003175B1">
        <w:rPr>
          <w:rFonts w:ascii="Arial" w:hAnsi="Arial"/>
          <w:sz w:val="20"/>
          <w:szCs w:val="20"/>
        </w:rPr>
        <w:t>Sports test for return to play</w:t>
      </w:r>
    </w:p>
    <w:p w14:paraId="4C0E0533" w14:textId="77777777" w:rsidR="001F4A54" w:rsidRDefault="001F4A54" w:rsidP="001F4A5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0EA4493" w14:textId="77777777" w:rsidR="001F4A54" w:rsidRPr="00A336FB" w:rsidRDefault="001F4A54" w:rsidP="001F4A5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655AD71" w14:textId="77777777" w:rsidR="001F4A54" w:rsidRPr="00FA7875" w:rsidRDefault="001F4A54" w:rsidP="001F4A54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A787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5FEBB36C" w14:textId="77777777" w:rsidR="001F4A54" w:rsidRDefault="001F4A54" w:rsidP="001F4A5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704F1B3C" w14:textId="66970BD0" w:rsidR="001F4A54" w:rsidRDefault="001F4A54" w:rsidP="001F4A5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Running: </w:t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="0086791F">
        <w:rPr>
          <w:rFonts w:ascii="Arial" w:hAnsi="Arial" w:cs="Arial"/>
          <w:sz w:val="22"/>
          <w:szCs w:val="22"/>
        </w:rPr>
        <w:t>2</w:t>
      </w:r>
      <w:r w:rsidRPr="00895189">
        <w:rPr>
          <w:rFonts w:ascii="Arial" w:hAnsi="Arial" w:cs="Arial"/>
          <w:sz w:val="22"/>
          <w:szCs w:val="22"/>
        </w:rPr>
        <w:t xml:space="preserve"> months when functional criteria are met </w:t>
      </w:r>
    </w:p>
    <w:p w14:paraId="25D4C74E" w14:textId="77777777" w:rsidR="001F4A54" w:rsidRPr="00895189" w:rsidRDefault="001F4A54" w:rsidP="001F4A5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6EEED493" w14:textId="77777777" w:rsidR="001F4A54" w:rsidRDefault="001F4A54" w:rsidP="001F4A54">
      <w:pPr>
        <w:numPr>
          <w:ilvl w:val="1"/>
          <w:numId w:val="0"/>
        </w:num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Golf: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189">
        <w:rPr>
          <w:rFonts w:ascii="Arial" w:hAnsi="Arial" w:cs="Arial"/>
          <w:sz w:val="22"/>
          <w:szCs w:val="22"/>
        </w:rPr>
        <w:t xml:space="preserve">Short irons at </w:t>
      </w:r>
      <w:r>
        <w:rPr>
          <w:rFonts w:ascii="Arial" w:hAnsi="Arial" w:cs="Arial"/>
          <w:sz w:val="22"/>
          <w:szCs w:val="22"/>
        </w:rPr>
        <w:t>2</w:t>
      </w:r>
      <w:r w:rsidRPr="00895189">
        <w:rPr>
          <w:rFonts w:ascii="Arial" w:hAnsi="Arial" w:cs="Arial"/>
          <w:sz w:val="22"/>
          <w:szCs w:val="22"/>
        </w:rPr>
        <w:t xml:space="preserve"> months, full swing with long irons at </w:t>
      </w:r>
      <w:r>
        <w:rPr>
          <w:rFonts w:ascii="Arial" w:hAnsi="Arial" w:cs="Arial"/>
          <w:sz w:val="22"/>
          <w:szCs w:val="22"/>
        </w:rPr>
        <w:t>3</w:t>
      </w:r>
      <w:r w:rsidRPr="00895189">
        <w:rPr>
          <w:rFonts w:ascii="Arial" w:hAnsi="Arial" w:cs="Arial"/>
          <w:sz w:val="22"/>
          <w:szCs w:val="22"/>
        </w:rPr>
        <w:t xml:space="preserve"> months.</w:t>
      </w:r>
    </w:p>
    <w:p w14:paraId="5B5DF20E" w14:textId="77777777" w:rsidR="001F4A54" w:rsidRDefault="001F4A54" w:rsidP="001F4A54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Delay 4-6 weeks if lead leg. </w:t>
      </w:r>
    </w:p>
    <w:p w14:paraId="3E1BD73B" w14:textId="77777777" w:rsidR="001F4A54" w:rsidRPr="00895189" w:rsidRDefault="001F4A54" w:rsidP="001F4A54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</w:p>
    <w:p w14:paraId="4D1CCB99" w14:textId="77777777" w:rsidR="001F4A54" w:rsidRDefault="001F4A54" w:rsidP="001F4A5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5B7B14">
        <w:rPr>
          <w:rFonts w:ascii="Arial" w:hAnsi="Arial" w:cs="Arial"/>
          <w:sz w:val="22"/>
          <w:szCs w:val="22"/>
        </w:rPr>
        <w:t xml:space="preserve">Pivoting/cutting sport: </w:t>
      </w:r>
      <w:r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 xml:space="preserve">When functional criteria are met and cleared by surgeon, typically </w:t>
      </w:r>
    </w:p>
    <w:p w14:paraId="64BB8C43" w14:textId="26AC24DF" w:rsidR="001F4A54" w:rsidRPr="005B7B14" w:rsidRDefault="0086791F" w:rsidP="001F4A54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F4A54" w:rsidRPr="005B7B14">
        <w:rPr>
          <w:rFonts w:ascii="Arial" w:hAnsi="Arial" w:cs="Arial"/>
          <w:sz w:val="22"/>
          <w:szCs w:val="22"/>
        </w:rPr>
        <w:t>+ months at earliest</w:t>
      </w:r>
    </w:p>
    <w:p w14:paraId="0A00E4D3" w14:textId="77777777" w:rsidR="001F4A54" w:rsidRPr="00B512D6" w:rsidRDefault="001F4A54" w:rsidP="001F4A54"/>
    <w:p w14:paraId="08A528AF" w14:textId="77777777" w:rsidR="003175B1" w:rsidRDefault="003175B1" w:rsidP="003175B1">
      <w:pPr>
        <w:pStyle w:val="NormalWeb"/>
        <w:shd w:val="clear" w:color="auto" w:fill="FFFFFF"/>
        <w:rPr>
          <w:rFonts w:ascii="ArialMT" w:hAnsi="ArialMT"/>
          <w:color w:val="3F3F3F"/>
          <w:sz w:val="20"/>
          <w:szCs w:val="20"/>
        </w:rPr>
      </w:pPr>
    </w:p>
    <w:p w14:paraId="4D4ADFC7" w14:textId="77777777" w:rsidR="003175B1" w:rsidRDefault="003175B1" w:rsidP="003175B1">
      <w:pPr>
        <w:pStyle w:val="NormalWeb"/>
        <w:shd w:val="clear" w:color="auto" w:fill="FFFFFF"/>
        <w:rPr>
          <w:rFonts w:ascii="ArialMT" w:hAnsi="ArialMT"/>
          <w:color w:val="3F3F3F"/>
          <w:sz w:val="20"/>
          <w:szCs w:val="20"/>
        </w:rPr>
      </w:pPr>
    </w:p>
    <w:p w14:paraId="10764872" w14:textId="431665C4" w:rsidR="003175B1" w:rsidRDefault="003175B1" w:rsidP="003175B1">
      <w:pPr>
        <w:pStyle w:val="NormalWeb"/>
        <w:shd w:val="clear" w:color="auto" w:fill="FFFFFF"/>
      </w:pPr>
      <w:r>
        <w:rPr>
          <w:rFonts w:ascii="ArialMT" w:hAnsi="ArialMT"/>
          <w:color w:val="3F3F3F"/>
          <w:sz w:val="20"/>
          <w:szCs w:val="20"/>
        </w:rPr>
        <w:t xml:space="preserve">Break up the weight room and functional work in two separate times during the day. Many working adults don’t have that luxury so it is important to structure a program that can be complete in about 90 minutes to ensure quality work. </w:t>
      </w:r>
    </w:p>
    <w:p w14:paraId="5243DE9A" w14:textId="6B4F6A7F" w:rsidR="00523BE4" w:rsidRPr="001F4A54" w:rsidRDefault="00523BE4" w:rsidP="001F4A54"/>
    <w:sectPr w:rsidR="00523BE4" w:rsidRPr="001F4A54" w:rsidSect="009B33CC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5665" w14:textId="77777777" w:rsidR="0001426F" w:rsidRDefault="0001426F" w:rsidP="000A5A0F">
      <w:r>
        <w:separator/>
      </w:r>
    </w:p>
  </w:endnote>
  <w:endnote w:type="continuationSeparator" w:id="0">
    <w:p w14:paraId="5EC83B98" w14:textId="77777777" w:rsidR="0001426F" w:rsidRDefault="0001426F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A851" w14:textId="77777777" w:rsidR="0001426F" w:rsidRDefault="0001426F" w:rsidP="000A5A0F">
      <w:r>
        <w:separator/>
      </w:r>
    </w:p>
  </w:footnote>
  <w:footnote w:type="continuationSeparator" w:id="0">
    <w:p w14:paraId="6E0ED477" w14:textId="77777777" w:rsidR="0001426F" w:rsidRDefault="0001426F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39A6" w14:textId="77777777" w:rsidR="000D493B" w:rsidRPr="00784874" w:rsidRDefault="000D493B" w:rsidP="000D493B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777A16CB" wp14:editId="21C95E09">
          <wp:simplePos x="0" y="0"/>
          <wp:positionH relativeFrom="column">
            <wp:posOffset>-444500</wp:posOffset>
          </wp:positionH>
          <wp:positionV relativeFrom="paragraph">
            <wp:posOffset>-226060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18E360E9" w14:textId="77777777" w:rsidR="000D493B" w:rsidRDefault="000D493B" w:rsidP="000D493B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660988AF" w14:textId="77777777" w:rsidR="000D493B" w:rsidRDefault="000D493B" w:rsidP="000D493B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16CD8AB4" w14:textId="77777777" w:rsidR="000D493B" w:rsidRDefault="000D493B" w:rsidP="000D493B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664EC8CC" w14:textId="77777777" w:rsidR="000D493B" w:rsidRPr="00977717" w:rsidRDefault="000D493B" w:rsidP="000D493B">
    <w:pPr>
      <w:autoSpaceDE w:val="0"/>
      <w:autoSpaceDN w:val="0"/>
      <w:adjustRightInd w:val="0"/>
      <w:rPr>
        <w:rFonts w:ascii="Arial" w:hAnsi="Arial" w:cs="Arial"/>
        <w:b/>
        <w:bCs/>
        <w:sz w:val="22"/>
        <w:szCs w:val="22"/>
      </w:rPr>
    </w:pPr>
    <w:r>
      <w:fldChar w:fldCharType="begin"/>
    </w:r>
    <w:r>
      <w:instrText xml:space="preserve"> INCLUDEPICTURE "https://encrypted-tbn0.gstatic.com/images?q=tbn:ANd9GcTfV9LKl8rPlbNaNlNBciiKxk-Tz6XwUl7jKQ&amp;s" \* MERGEFORMATINET </w:instrText>
    </w:r>
    <w:r>
      <w:fldChar w:fldCharType="separate"/>
    </w:r>
    <w:r>
      <w:fldChar w:fldCharType="end"/>
    </w:r>
  </w:p>
  <w:p w14:paraId="2E430CFC" w14:textId="3EDC0130" w:rsidR="000A5A0F" w:rsidRDefault="000A5A0F" w:rsidP="000A5A0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E8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721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1D530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27767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</w:abstractNum>
  <w:abstractNum w:abstractNumId="5" w15:restartNumberingAfterBreak="0">
    <w:nsid w:val="23041A2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A1B1940"/>
    <w:multiLevelType w:val="multilevel"/>
    <w:tmpl w:val="CF64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51339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</w:abstractNum>
  <w:abstractNum w:abstractNumId="9" w15:restartNumberingAfterBreak="0">
    <w:nsid w:val="4DF31F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083774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1BE290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85E64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96C5445"/>
    <w:multiLevelType w:val="hybridMultilevel"/>
    <w:tmpl w:val="3F2CD10C"/>
    <w:lvl w:ilvl="0" w:tplc="EA987F4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465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C91744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D112A1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F47045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F807502"/>
    <w:multiLevelType w:val="multilevel"/>
    <w:tmpl w:val="5068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5D09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157207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5F52F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A1861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8051FF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872081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8A8273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22664255">
    <w:abstractNumId w:val="7"/>
  </w:num>
  <w:num w:numId="2" w16cid:durableId="1709573665">
    <w:abstractNumId w:val="1"/>
  </w:num>
  <w:num w:numId="3" w16cid:durableId="1429082826">
    <w:abstractNumId w:val="2"/>
  </w:num>
  <w:num w:numId="4" w16cid:durableId="342899690">
    <w:abstractNumId w:val="12"/>
  </w:num>
  <w:num w:numId="5" w16cid:durableId="986471838">
    <w:abstractNumId w:val="17"/>
  </w:num>
  <w:num w:numId="6" w16cid:durableId="955915922">
    <w:abstractNumId w:val="11"/>
  </w:num>
  <w:num w:numId="7" w16cid:durableId="235173127">
    <w:abstractNumId w:val="8"/>
  </w:num>
  <w:num w:numId="8" w16cid:durableId="1892308391">
    <w:abstractNumId w:val="24"/>
  </w:num>
  <w:num w:numId="9" w16cid:durableId="948777758">
    <w:abstractNumId w:val="19"/>
  </w:num>
  <w:num w:numId="10" w16cid:durableId="1218006325">
    <w:abstractNumId w:val="0"/>
  </w:num>
  <w:num w:numId="11" w16cid:durableId="1939214945">
    <w:abstractNumId w:val="25"/>
  </w:num>
  <w:num w:numId="12" w16cid:durableId="1429040405">
    <w:abstractNumId w:val="14"/>
  </w:num>
  <w:num w:numId="13" w16cid:durableId="32271938">
    <w:abstractNumId w:val="4"/>
  </w:num>
  <w:num w:numId="14" w16cid:durableId="496964028">
    <w:abstractNumId w:val="9"/>
  </w:num>
  <w:num w:numId="15" w16cid:durableId="363334646">
    <w:abstractNumId w:val="21"/>
  </w:num>
  <w:num w:numId="16" w16cid:durableId="246381085">
    <w:abstractNumId w:val="22"/>
  </w:num>
  <w:num w:numId="17" w16cid:durableId="154423620">
    <w:abstractNumId w:val="5"/>
  </w:num>
  <w:num w:numId="18" w16cid:durableId="1104765874">
    <w:abstractNumId w:val="13"/>
  </w:num>
  <w:num w:numId="19" w16cid:durableId="1539733918">
    <w:abstractNumId w:val="10"/>
  </w:num>
  <w:num w:numId="20" w16cid:durableId="1838769996">
    <w:abstractNumId w:val="3"/>
  </w:num>
  <w:num w:numId="21" w16cid:durableId="661661938">
    <w:abstractNumId w:val="15"/>
  </w:num>
  <w:num w:numId="22" w16cid:durableId="2092847653">
    <w:abstractNumId w:val="16"/>
  </w:num>
  <w:num w:numId="23" w16cid:durableId="664087427">
    <w:abstractNumId w:val="20"/>
  </w:num>
  <w:num w:numId="24" w16cid:durableId="111478109">
    <w:abstractNumId w:val="23"/>
  </w:num>
  <w:num w:numId="25" w16cid:durableId="490218624">
    <w:abstractNumId w:val="6"/>
  </w:num>
  <w:num w:numId="26" w16cid:durableId="18594711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1426F"/>
    <w:rsid w:val="00051BAF"/>
    <w:rsid w:val="000621BD"/>
    <w:rsid w:val="000A5A0F"/>
    <w:rsid w:val="000C470A"/>
    <w:rsid w:val="000D493B"/>
    <w:rsid w:val="0012669A"/>
    <w:rsid w:val="001405A1"/>
    <w:rsid w:val="001D45A9"/>
    <w:rsid w:val="001D4F93"/>
    <w:rsid w:val="001E1BAF"/>
    <w:rsid w:val="001F0BB4"/>
    <w:rsid w:val="001F4A54"/>
    <w:rsid w:val="001F673E"/>
    <w:rsid w:val="002167AF"/>
    <w:rsid w:val="00231A97"/>
    <w:rsid w:val="00246BC4"/>
    <w:rsid w:val="00250739"/>
    <w:rsid w:val="00254375"/>
    <w:rsid w:val="00287E3E"/>
    <w:rsid w:val="002C7A97"/>
    <w:rsid w:val="00303E86"/>
    <w:rsid w:val="00305480"/>
    <w:rsid w:val="00313D63"/>
    <w:rsid w:val="003175B1"/>
    <w:rsid w:val="0032214C"/>
    <w:rsid w:val="00340942"/>
    <w:rsid w:val="00382E9A"/>
    <w:rsid w:val="004310F6"/>
    <w:rsid w:val="00435160"/>
    <w:rsid w:val="00441916"/>
    <w:rsid w:val="00456A78"/>
    <w:rsid w:val="00490A0F"/>
    <w:rsid w:val="004962D9"/>
    <w:rsid w:val="00514C56"/>
    <w:rsid w:val="00523BE4"/>
    <w:rsid w:val="00544621"/>
    <w:rsid w:val="00563891"/>
    <w:rsid w:val="005752CA"/>
    <w:rsid w:val="00592F78"/>
    <w:rsid w:val="005B7B14"/>
    <w:rsid w:val="005C6E18"/>
    <w:rsid w:val="005F0C93"/>
    <w:rsid w:val="006031C7"/>
    <w:rsid w:val="00616C4D"/>
    <w:rsid w:val="00630336"/>
    <w:rsid w:val="00663C1B"/>
    <w:rsid w:val="0067481D"/>
    <w:rsid w:val="00695AB7"/>
    <w:rsid w:val="0069635B"/>
    <w:rsid w:val="006A3EFE"/>
    <w:rsid w:val="006E45C8"/>
    <w:rsid w:val="006F2ADB"/>
    <w:rsid w:val="006F675D"/>
    <w:rsid w:val="00765A61"/>
    <w:rsid w:val="007811FA"/>
    <w:rsid w:val="00784874"/>
    <w:rsid w:val="0086791F"/>
    <w:rsid w:val="008749C2"/>
    <w:rsid w:val="00895189"/>
    <w:rsid w:val="008C1371"/>
    <w:rsid w:val="00917EA8"/>
    <w:rsid w:val="009242B1"/>
    <w:rsid w:val="009277BB"/>
    <w:rsid w:val="0093746B"/>
    <w:rsid w:val="00991603"/>
    <w:rsid w:val="0099352B"/>
    <w:rsid w:val="009A4A81"/>
    <w:rsid w:val="009A51D1"/>
    <w:rsid w:val="009B33CC"/>
    <w:rsid w:val="009F7F7E"/>
    <w:rsid w:val="00A308BD"/>
    <w:rsid w:val="00A336FB"/>
    <w:rsid w:val="00A76735"/>
    <w:rsid w:val="00AD00AE"/>
    <w:rsid w:val="00AD5990"/>
    <w:rsid w:val="00AE0767"/>
    <w:rsid w:val="00AE36A0"/>
    <w:rsid w:val="00AE59A6"/>
    <w:rsid w:val="00B20317"/>
    <w:rsid w:val="00B20E4C"/>
    <w:rsid w:val="00B23999"/>
    <w:rsid w:val="00B24198"/>
    <w:rsid w:val="00B512D6"/>
    <w:rsid w:val="00B6181B"/>
    <w:rsid w:val="00B65E7B"/>
    <w:rsid w:val="00BA7B6F"/>
    <w:rsid w:val="00BB2937"/>
    <w:rsid w:val="00BE6B6E"/>
    <w:rsid w:val="00C11E58"/>
    <w:rsid w:val="00C20AB7"/>
    <w:rsid w:val="00C378A7"/>
    <w:rsid w:val="00C55699"/>
    <w:rsid w:val="00C56347"/>
    <w:rsid w:val="00CD56C4"/>
    <w:rsid w:val="00D058CB"/>
    <w:rsid w:val="00D26B16"/>
    <w:rsid w:val="00D34E15"/>
    <w:rsid w:val="00D46515"/>
    <w:rsid w:val="00D46D7A"/>
    <w:rsid w:val="00D55B7A"/>
    <w:rsid w:val="00D90BD4"/>
    <w:rsid w:val="00DA14D1"/>
    <w:rsid w:val="00E24C63"/>
    <w:rsid w:val="00E40E53"/>
    <w:rsid w:val="00E5402F"/>
    <w:rsid w:val="00EB13D7"/>
    <w:rsid w:val="00EE6886"/>
    <w:rsid w:val="00EF5CB0"/>
    <w:rsid w:val="00F1468B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A54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paragraph" w:styleId="Title">
    <w:name w:val="Title"/>
    <w:basedOn w:val="Normal"/>
    <w:link w:val="TitleChar"/>
    <w:qFormat/>
    <w:rsid w:val="00313D63"/>
    <w:pPr>
      <w:jc w:val="center"/>
    </w:pPr>
    <w:rPr>
      <w:rFonts w:ascii="Arial" w:eastAsia="Times New Roman" w:hAnsi="Arial" w:cs="Arial"/>
      <w:sz w:val="28"/>
    </w:rPr>
  </w:style>
  <w:style w:type="character" w:customStyle="1" w:styleId="TitleChar">
    <w:name w:val="Title Char"/>
    <w:basedOn w:val="DefaultParagraphFont"/>
    <w:link w:val="Title"/>
    <w:rsid w:val="00313D63"/>
    <w:rPr>
      <w:rFonts w:ascii="Arial" w:eastAsia="Times New Roman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2024-09-17T16:56:00Z</dcterms:created>
  <dcterms:modified xsi:type="dcterms:W3CDTF">2024-09-17T16:56:00Z</dcterms:modified>
</cp:coreProperties>
</file>