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8B04" w14:textId="7A9AD6C7" w:rsidR="001F4A54" w:rsidRPr="00FA38B5" w:rsidRDefault="00F60799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HTO (High Tibial Osteotomy)</w:t>
      </w:r>
      <w:r w:rsidR="001F4A54">
        <w:rPr>
          <w:rFonts w:ascii="Arial" w:hAnsi="Arial" w:cs="Arial"/>
          <w:b/>
          <w:bCs/>
          <w:sz w:val="32"/>
          <w:szCs w:val="32"/>
        </w:rPr>
        <w:t xml:space="preserve"> </w:t>
      </w:r>
      <w:r w:rsidR="00AA7898">
        <w:rPr>
          <w:rFonts w:ascii="Arial" w:hAnsi="Arial" w:cs="Arial"/>
          <w:b/>
          <w:bCs/>
          <w:sz w:val="32"/>
          <w:szCs w:val="32"/>
        </w:rPr>
        <w:t xml:space="preserve">&amp; Femoral </w:t>
      </w:r>
      <w:proofErr w:type="spellStart"/>
      <w:r w:rsidR="00AA7898">
        <w:rPr>
          <w:rFonts w:ascii="Arial" w:hAnsi="Arial" w:cs="Arial"/>
          <w:b/>
          <w:bCs/>
          <w:sz w:val="32"/>
          <w:szCs w:val="32"/>
        </w:rPr>
        <w:t>MFx</w:t>
      </w:r>
      <w:proofErr w:type="spellEnd"/>
      <w:r w:rsidR="00AA7898">
        <w:rPr>
          <w:rFonts w:ascii="Arial" w:hAnsi="Arial" w:cs="Arial"/>
          <w:b/>
          <w:bCs/>
          <w:sz w:val="32"/>
          <w:szCs w:val="32"/>
        </w:rPr>
        <w:t xml:space="preserve">/OATs/MACI/Meniscal Transplant </w:t>
      </w:r>
      <w:r w:rsidR="001F4A54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61F6CE8D" w14:textId="77777777" w:rsidR="001F4A54" w:rsidRPr="00CD56C4" w:rsidRDefault="001F4A54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1724" wp14:editId="2B1FAB87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CDE4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DE6D179" w14:textId="77777777" w:rsidR="00824D37" w:rsidRPr="008800F6" w:rsidRDefault="00824D37" w:rsidP="00AA7898">
      <w:pPr>
        <w:jc w:val="center"/>
        <w:rPr>
          <w:rFonts w:ascii="Arial" w:hAnsi="Arial"/>
          <w:b/>
          <w:sz w:val="20"/>
        </w:rPr>
      </w:pPr>
      <w:r w:rsidRPr="008800F6">
        <w:rPr>
          <w:rFonts w:ascii="Arial" w:hAnsi="Arial"/>
          <w:b/>
          <w:sz w:val="20"/>
        </w:rPr>
        <w:t>****MD may make changes for weight</w:t>
      </w:r>
      <w:r>
        <w:rPr>
          <w:rFonts w:ascii="Arial" w:hAnsi="Arial"/>
          <w:b/>
          <w:sz w:val="20"/>
        </w:rPr>
        <w:t xml:space="preserve"> </w:t>
      </w:r>
      <w:r w:rsidRPr="008800F6">
        <w:rPr>
          <w:rFonts w:ascii="Arial" w:hAnsi="Arial"/>
          <w:b/>
          <w:sz w:val="20"/>
        </w:rPr>
        <w:t>bearing restrictions*****</w:t>
      </w:r>
    </w:p>
    <w:p w14:paraId="245D3BEF" w14:textId="77777777" w:rsidR="00824D37" w:rsidRDefault="00824D37" w:rsidP="00824D37">
      <w:pPr>
        <w:rPr>
          <w:rFonts w:ascii="Arial" w:hAnsi="Arial"/>
          <w:b/>
          <w:sz w:val="20"/>
          <w:u w:val="single"/>
        </w:rPr>
      </w:pPr>
    </w:p>
    <w:p w14:paraId="27D0FC98" w14:textId="77777777" w:rsidR="00824D37" w:rsidRDefault="00824D37" w:rsidP="00824D37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 – Maximum Protection (0 to 1 week):</w:t>
      </w:r>
    </w:p>
    <w:p w14:paraId="1777129C" w14:textId="77777777" w:rsidR="00824D37" w:rsidRDefault="00824D37" w:rsidP="00824D37">
      <w:pPr>
        <w:rPr>
          <w:rFonts w:ascii="Arial" w:hAnsi="Arial"/>
          <w:sz w:val="20"/>
        </w:rPr>
      </w:pPr>
    </w:p>
    <w:p w14:paraId="4E11B7C6" w14:textId="11C93121" w:rsidR="00824D37" w:rsidRDefault="00AA7898" w:rsidP="00824D37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</w:t>
      </w:r>
      <w:r w:rsidR="00824D37">
        <w:rPr>
          <w:rFonts w:ascii="Arial" w:hAnsi="Arial"/>
          <w:b/>
          <w:sz w:val="20"/>
        </w:rPr>
        <w:t xml:space="preserve"> to 1 week:</w:t>
      </w:r>
    </w:p>
    <w:p w14:paraId="18C3FD40" w14:textId="77777777" w:rsidR="00824D37" w:rsidRDefault="00824D37" w:rsidP="00AA789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Ice and modalities to reduce pain and inflammation</w:t>
      </w:r>
    </w:p>
    <w:p w14:paraId="31D73D51" w14:textId="77777777" w:rsidR="00824D37" w:rsidRPr="00947A3D" w:rsidRDefault="00824D37" w:rsidP="00AA789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Use crutches </w:t>
      </w:r>
      <w:r>
        <w:rPr>
          <w:rFonts w:ascii="Arial" w:hAnsi="Arial"/>
          <w:b/>
          <w:sz w:val="20"/>
        </w:rPr>
        <w:t>non-weight bearing for 2 weeks, then PWB 50% for 2 weeks, progress towards FWB by 6 weeks.</w:t>
      </w:r>
    </w:p>
    <w:p w14:paraId="295827B1" w14:textId="77777777" w:rsidR="00824D37" w:rsidRDefault="00824D37" w:rsidP="00AA789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 w:rsidRPr="008E6B2F">
        <w:rPr>
          <w:rFonts w:ascii="Arial" w:hAnsi="Arial"/>
          <w:sz w:val="20"/>
        </w:rPr>
        <w:t>Brace locked to 0 degrees until pt exhibits excellent quad control; brace can be unlocked to 90 degrees when there is good quad control</w:t>
      </w:r>
      <w:r>
        <w:rPr>
          <w:rFonts w:ascii="Arial" w:hAnsi="Arial"/>
          <w:sz w:val="20"/>
        </w:rPr>
        <w:t xml:space="preserve"> and worn for the next 6 weeks.</w:t>
      </w:r>
    </w:p>
    <w:p w14:paraId="35F76DEB" w14:textId="77777777" w:rsidR="00824D37" w:rsidRPr="00947A3D" w:rsidRDefault="00824D37" w:rsidP="00AA789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meniscal </w:t>
      </w:r>
      <w:proofErr w:type="gramStart"/>
      <w:r>
        <w:rPr>
          <w:rFonts w:ascii="Arial" w:hAnsi="Arial"/>
          <w:sz w:val="20"/>
        </w:rPr>
        <w:t>allograft</w:t>
      </w:r>
      <w:proofErr w:type="gramEnd"/>
      <w:r>
        <w:rPr>
          <w:rFonts w:ascii="Arial" w:hAnsi="Arial"/>
          <w:sz w:val="20"/>
        </w:rPr>
        <w:t xml:space="preserve"> then brace locked at 0* for 4 weeks and wear for 8 weeks</w:t>
      </w:r>
    </w:p>
    <w:p w14:paraId="7040A82F" w14:textId="77777777" w:rsidR="00824D37" w:rsidRDefault="00824D37" w:rsidP="00AA789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Elevate the knee above the heart for the first 3 to 5 days</w:t>
      </w:r>
    </w:p>
    <w:p w14:paraId="7B810EC7" w14:textId="77777777" w:rsidR="00824D37" w:rsidRDefault="00824D37" w:rsidP="00AA789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patella mobility drills</w:t>
      </w:r>
    </w:p>
    <w:p w14:paraId="2120E44D" w14:textId="77777777" w:rsidR="00824D37" w:rsidRDefault="00824D37" w:rsidP="00AA789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full passive/active knee range of motion exercises</w:t>
      </w:r>
    </w:p>
    <w:p w14:paraId="05E32921" w14:textId="77777777" w:rsidR="00824D37" w:rsidRDefault="00824D37" w:rsidP="00AA789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Quadriceps setting focusing on VMO restoration</w:t>
      </w:r>
    </w:p>
    <w:p w14:paraId="76AD9194" w14:textId="77777777" w:rsidR="00824D37" w:rsidRDefault="00824D37" w:rsidP="00AA789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Multi-plane </w:t>
      </w:r>
      <w:proofErr w:type="gramStart"/>
      <w:r>
        <w:rPr>
          <w:rFonts w:ascii="Arial" w:hAnsi="Arial"/>
          <w:sz w:val="20"/>
        </w:rPr>
        <w:t>open</w:t>
      </w:r>
      <w:proofErr w:type="gramEnd"/>
      <w:r>
        <w:rPr>
          <w:rFonts w:ascii="Arial" w:hAnsi="Arial"/>
          <w:sz w:val="20"/>
        </w:rPr>
        <w:t xml:space="preserve"> kinetic chain straight leg raising</w:t>
      </w:r>
    </w:p>
    <w:p w14:paraId="7BB6DC9D" w14:textId="77777777" w:rsidR="00824D37" w:rsidRDefault="00824D37" w:rsidP="00AA789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Gait training with crutches </w:t>
      </w:r>
    </w:p>
    <w:p w14:paraId="313A6AFF" w14:textId="6E6E7994" w:rsidR="00824D37" w:rsidRDefault="00824D37" w:rsidP="00824D37">
      <w:pPr>
        <w:rPr>
          <w:rFonts w:ascii="Arial" w:hAnsi="Arial"/>
          <w:sz w:val="20"/>
        </w:rPr>
      </w:pPr>
    </w:p>
    <w:p w14:paraId="1F3B249E" w14:textId="77777777" w:rsidR="00AA7898" w:rsidRDefault="00AA7898" w:rsidP="00824D37">
      <w:pPr>
        <w:rPr>
          <w:rFonts w:ascii="Arial" w:hAnsi="Arial"/>
          <w:sz w:val="20"/>
        </w:rPr>
      </w:pPr>
    </w:p>
    <w:p w14:paraId="29278B22" w14:textId="77777777" w:rsidR="00824D37" w:rsidRDefault="00824D37" w:rsidP="00824D37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II – Progressive Stretching and Early Strengthening (Weeks 1 to 6):</w:t>
      </w:r>
    </w:p>
    <w:p w14:paraId="6D1170AA" w14:textId="77777777" w:rsidR="00824D37" w:rsidRDefault="00824D37" w:rsidP="00824D37">
      <w:pPr>
        <w:rPr>
          <w:rFonts w:ascii="Arial" w:hAnsi="Arial"/>
          <w:sz w:val="20"/>
        </w:rPr>
      </w:pPr>
    </w:p>
    <w:p w14:paraId="511C1761" w14:textId="77777777" w:rsidR="00824D37" w:rsidRDefault="00824D37" w:rsidP="00824D37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 to 6:</w:t>
      </w:r>
    </w:p>
    <w:p w14:paraId="3DB9B430" w14:textId="77777777" w:rsidR="00824D37" w:rsidRDefault="00824D37" w:rsidP="00AA789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Maintain program as outlined in week 0 to 1</w:t>
      </w:r>
    </w:p>
    <w:p w14:paraId="18426803" w14:textId="77777777" w:rsidR="00824D37" w:rsidRDefault="00824D37" w:rsidP="00AA789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modalities to control inflammation</w:t>
      </w:r>
    </w:p>
    <w:p w14:paraId="469CF502" w14:textId="77777777" w:rsidR="00824D37" w:rsidRDefault="00824D37" w:rsidP="00AA789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global lower extremity stretching program</w:t>
      </w:r>
    </w:p>
    <w:p w14:paraId="0E70373B" w14:textId="77777777" w:rsidR="00824D37" w:rsidRDefault="00824D37" w:rsidP="00AA789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stationary bike and pool exercise program (when incisions healed)</w:t>
      </w:r>
    </w:p>
    <w:p w14:paraId="02037C53" w14:textId="77777777" w:rsidR="00824D37" w:rsidRDefault="00824D37" w:rsidP="00AA789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Implement reintegration exercises emphasizing core stability</w:t>
      </w:r>
    </w:p>
    <w:p w14:paraId="5AC51DDE" w14:textId="77777777" w:rsidR="00824D37" w:rsidRDefault="00824D37" w:rsidP="00AA789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Manual lower extremity PNF patterns</w:t>
      </w:r>
    </w:p>
    <w:p w14:paraId="5717C3D0" w14:textId="77777777" w:rsidR="00824D37" w:rsidRDefault="00824D37" w:rsidP="00AA789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Proprioception drill emphasizing neuromuscular control</w:t>
      </w:r>
    </w:p>
    <w:p w14:paraId="45BFDE33" w14:textId="77777777" w:rsidR="00824D37" w:rsidRDefault="00824D37" w:rsidP="00AA789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Multi-plane ankle strengthening</w:t>
      </w:r>
    </w:p>
    <w:p w14:paraId="6CBC29FC" w14:textId="77777777" w:rsidR="00824D37" w:rsidRDefault="00824D37" w:rsidP="00824D37">
      <w:pPr>
        <w:rPr>
          <w:rFonts w:ascii="Arial" w:hAnsi="Arial"/>
          <w:sz w:val="20"/>
        </w:rPr>
      </w:pPr>
    </w:p>
    <w:p w14:paraId="09A39220" w14:textId="77777777" w:rsidR="00824D37" w:rsidRDefault="00824D37" w:rsidP="00824D37">
      <w:pPr>
        <w:rPr>
          <w:rFonts w:ascii="Arial" w:hAnsi="Arial"/>
          <w:b/>
          <w:i/>
          <w:u w:val="single"/>
        </w:rPr>
      </w:pPr>
    </w:p>
    <w:p w14:paraId="6329868D" w14:textId="77777777" w:rsidR="00824D37" w:rsidRDefault="00824D37" w:rsidP="00824D37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III – Strengthening and Proprioceptive Phase (Weeks 6 to 12):</w:t>
      </w:r>
    </w:p>
    <w:p w14:paraId="4B1BC084" w14:textId="77777777" w:rsidR="00824D37" w:rsidRDefault="00824D37" w:rsidP="00824D37">
      <w:pPr>
        <w:rPr>
          <w:rFonts w:ascii="Arial" w:hAnsi="Arial"/>
          <w:b/>
          <w:sz w:val="20"/>
        </w:rPr>
      </w:pPr>
    </w:p>
    <w:p w14:paraId="02B55402" w14:textId="77777777" w:rsidR="00824D37" w:rsidRDefault="00824D37" w:rsidP="00824D37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6 to 12:</w:t>
      </w:r>
    </w:p>
    <w:p w14:paraId="01649238" w14:textId="77777777" w:rsidR="00824D37" w:rsidRDefault="00824D37" w:rsidP="00AA7898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Normalize gait pattern</w:t>
      </w:r>
    </w:p>
    <w:p w14:paraId="0A4A1862" w14:textId="77777777" w:rsidR="00824D37" w:rsidRDefault="00824D37" w:rsidP="00AA7898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Advance stationary bike program; begin treadmill walking and elliptical trainer; no running and impact activity</w:t>
      </w:r>
    </w:p>
    <w:p w14:paraId="57962E41" w14:textId="77777777" w:rsidR="00824D37" w:rsidRDefault="00824D37" w:rsidP="00AA7898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closed kinetic chain exercises progressing bilateral to unilateral</w:t>
      </w:r>
    </w:p>
    <w:p w14:paraId="37794558" w14:textId="77777777" w:rsidR="00824D37" w:rsidRDefault="00824D37" w:rsidP="00AA7898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proprioception/balance training</w:t>
      </w:r>
    </w:p>
    <w:p w14:paraId="426602D5" w14:textId="77777777" w:rsidR="00824D37" w:rsidRDefault="00824D37" w:rsidP="00824D37">
      <w:pPr>
        <w:rPr>
          <w:rFonts w:ascii="Arial" w:hAnsi="Arial"/>
          <w:sz w:val="20"/>
        </w:rPr>
      </w:pPr>
    </w:p>
    <w:p w14:paraId="5E877241" w14:textId="3E221E37" w:rsidR="00824D37" w:rsidRDefault="00824D37" w:rsidP="00824D37">
      <w:pPr>
        <w:pStyle w:val="BodyText"/>
        <w:rPr>
          <w:rFonts w:cs="Times New Roman"/>
          <w:b w:val="0"/>
          <w:bCs w:val="0"/>
          <w:i w:val="0"/>
          <w:iCs w:val="0"/>
          <w:sz w:val="20"/>
          <w:u w:val="none"/>
        </w:rPr>
      </w:pPr>
    </w:p>
    <w:p w14:paraId="3DEDF2F5" w14:textId="6C8E65B6" w:rsidR="00AA7898" w:rsidRDefault="00AA7898" w:rsidP="00824D37">
      <w:pPr>
        <w:pStyle w:val="BodyText"/>
        <w:rPr>
          <w:rFonts w:cs="Times New Roman"/>
          <w:b w:val="0"/>
          <w:bCs w:val="0"/>
          <w:i w:val="0"/>
          <w:iCs w:val="0"/>
          <w:sz w:val="20"/>
          <w:u w:val="none"/>
        </w:rPr>
      </w:pPr>
    </w:p>
    <w:p w14:paraId="2DE0E69D" w14:textId="27FBD34D" w:rsidR="00AA7898" w:rsidRDefault="00AA7898" w:rsidP="00824D37">
      <w:pPr>
        <w:pStyle w:val="BodyText"/>
        <w:rPr>
          <w:rFonts w:cs="Times New Roman"/>
          <w:b w:val="0"/>
          <w:bCs w:val="0"/>
          <w:i w:val="0"/>
          <w:iCs w:val="0"/>
          <w:sz w:val="20"/>
          <w:u w:val="none"/>
        </w:rPr>
      </w:pPr>
    </w:p>
    <w:p w14:paraId="02E608A5" w14:textId="4DE642FC" w:rsidR="00AA7898" w:rsidRDefault="00AA7898" w:rsidP="00824D37">
      <w:pPr>
        <w:pStyle w:val="BodyText"/>
        <w:rPr>
          <w:rFonts w:cs="Times New Roman"/>
          <w:b w:val="0"/>
          <w:bCs w:val="0"/>
          <w:i w:val="0"/>
          <w:iCs w:val="0"/>
          <w:sz w:val="20"/>
          <w:u w:val="none"/>
        </w:rPr>
      </w:pPr>
    </w:p>
    <w:p w14:paraId="15A49B5D" w14:textId="66E8F2C9" w:rsidR="00AA7898" w:rsidRDefault="00AA7898" w:rsidP="00824D37">
      <w:pPr>
        <w:pStyle w:val="BodyText"/>
        <w:rPr>
          <w:rFonts w:cs="Times New Roman"/>
          <w:b w:val="0"/>
          <w:bCs w:val="0"/>
          <w:i w:val="0"/>
          <w:iCs w:val="0"/>
          <w:sz w:val="20"/>
          <w:u w:val="none"/>
        </w:rPr>
      </w:pPr>
    </w:p>
    <w:p w14:paraId="11B6E51C" w14:textId="77777777" w:rsidR="00AA7898" w:rsidRDefault="00AA7898" w:rsidP="00824D37">
      <w:pPr>
        <w:pStyle w:val="BodyText"/>
        <w:rPr>
          <w:rFonts w:cs="Times New Roman"/>
          <w:b w:val="0"/>
          <w:bCs w:val="0"/>
          <w:i w:val="0"/>
          <w:iCs w:val="0"/>
          <w:sz w:val="20"/>
          <w:u w:val="none"/>
        </w:rPr>
      </w:pPr>
    </w:p>
    <w:p w14:paraId="0D370F64" w14:textId="77777777" w:rsidR="00824D37" w:rsidRDefault="00824D37" w:rsidP="00824D37">
      <w:pPr>
        <w:pStyle w:val="BodyText"/>
        <w:rPr>
          <w:i w:val="0"/>
          <w:sz w:val="20"/>
        </w:rPr>
      </w:pPr>
      <w:r>
        <w:rPr>
          <w:i w:val="0"/>
          <w:sz w:val="20"/>
        </w:rPr>
        <w:lastRenderedPageBreak/>
        <w:t>Phase IV – Advanced Strengthening (Weeks 12 to 24):</w:t>
      </w:r>
    </w:p>
    <w:p w14:paraId="145638C3" w14:textId="77777777" w:rsidR="00824D37" w:rsidRDefault="00824D37" w:rsidP="00824D37">
      <w:pPr>
        <w:rPr>
          <w:rFonts w:ascii="Arial" w:hAnsi="Arial"/>
          <w:sz w:val="20"/>
        </w:rPr>
      </w:pPr>
    </w:p>
    <w:p w14:paraId="4ACC449D" w14:textId="77777777" w:rsidR="00824D37" w:rsidRDefault="00824D37" w:rsidP="00824D37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12 to 16:</w:t>
      </w:r>
    </w:p>
    <w:p w14:paraId="19712895" w14:textId="77777777" w:rsidR="00824D37" w:rsidRDefault="00824D37" w:rsidP="00AA7898">
      <w:pPr>
        <w:numPr>
          <w:ilvl w:val="0"/>
          <w:numId w:val="7"/>
        </w:numPr>
        <w:tabs>
          <w:tab w:val="num" w:pos="1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gym strengthening-beginning bilateral progressing to unilateral</w:t>
      </w:r>
    </w:p>
    <w:p w14:paraId="252EA509" w14:textId="77777777" w:rsidR="00824D37" w:rsidRDefault="00824D37" w:rsidP="00AA7898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Leg press, heel raises, hamstring curls, squats, lunges</w:t>
      </w:r>
    </w:p>
    <w:p w14:paraId="097E19FF" w14:textId="77777777" w:rsidR="00824D37" w:rsidRDefault="00824D37" w:rsidP="00824D37">
      <w:pPr>
        <w:rPr>
          <w:rFonts w:ascii="Arial" w:hAnsi="Arial"/>
          <w:sz w:val="20"/>
        </w:rPr>
      </w:pPr>
    </w:p>
    <w:p w14:paraId="45B8094D" w14:textId="77777777" w:rsidR="00824D37" w:rsidRDefault="00824D37" w:rsidP="00824D37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16 to 24:</w:t>
      </w:r>
    </w:p>
    <w:p w14:paraId="4049BB9E" w14:textId="77777777" w:rsidR="00824D37" w:rsidRDefault="00824D37" w:rsidP="00AA789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advanced strengthening</w:t>
      </w:r>
    </w:p>
    <w:p w14:paraId="67AF84C5" w14:textId="77777777" w:rsidR="00824D37" w:rsidRDefault="00824D37" w:rsidP="00AA789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functional cord program</w:t>
      </w:r>
    </w:p>
    <w:p w14:paraId="53857ABE" w14:textId="77777777" w:rsidR="00824D37" w:rsidRDefault="00824D37" w:rsidP="00824D37">
      <w:pPr>
        <w:rPr>
          <w:rFonts w:ascii="Arial" w:hAnsi="Arial"/>
          <w:b/>
          <w:i/>
          <w:u w:val="single"/>
        </w:rPr>
      </w:pPr>
    </w:p>
    <w:p w14:paraId="42C2AA8F" w14:textId="77777777" w:rsidR="00824D37" w:rsidRDefault="00824D37" w:rsidP="00824D37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V – Return to Sport/Functional Program (Week 24):</w:t>
      </w:r>
    </w:p>
    <w:p w14:paraId="4115FA21" w14:textId="77777777" w:rsidR="00824D37" w:rsidRDefault="00824D37" w:rsidP="00AA789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Follow-up examination with physician</w:t>
      </w:r>
    </w:p>
    <w:p w14:paraId="03299716" w14:textId="77777777" w:rsidR="00824D37" w:rsidRDefault="00824D37" w:rsidP="00AA789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Implement sport specific multi-directional drills</w:t>
      </w:r>
    </w:p>
    <w:p w14:paraId="6D95EB53" w14:textId="77777777" w:rsidR="00824D37" w:rsidRDefault="00824D37" w:rsidP="00AA789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lower extremity strengthening, cardiovascular training, and flexibility</w:t>
      </w:r>
    </w:p>
    <w:p w14:paraId="459F20B1" w14:textId="77777777" w:rsidR="00F60799" w:rsidRDefault="00F60799" w:rsidP="00F60799">
      <w:pPr>
        <w:rPr>
          <w:rFonts w:ascii="Arial" w:hAnsi="Arial"/>
          <w:sz w:val="20"/>
        </w:rPr>
      </w:pPr>
    </w:p>
    <w:p w14:paraId="4C0E0533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0EA4493" w14:textId="77777777" w:rsidR="001F4A54" w:rsidRPr="00A336FB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655AD71" w14:textId="77777777" w:rsidR="001F4A54" w:rsidRPr="00FA7875" w:rsidRDefault="001F4A54" w:rsidP="001F4A54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5FEBB36C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04F1B3C" w14:textId="5C6EB072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="00F60799">
        <w:rPr>
          <w:rFonts w:ascii="Arial" w:hAnsi="Arial" w:cs="Arial"/>
          <w:sz w:val="22"/>
          <w:szCs w:val="22"/>
        </w:rPr>
        <w:t>5-6</w:t>
      </w:r>
      <w:r w:rsidRPr="00895189">
        <w:rPr>
          <w:rFonts w:ascii="Arial" w:hAnsi="Arial" w:cs="Arial"/>
          <w:sz w:val="22"/>
          <w:szCs w:val="22"/>
        </w:rPr>
        <w:t xml:space="preserve"> months when functional criteria are met </w:t>
      </w:r>
    </w:p>
    <w:p w14:paraId="3E1BD73B" w14:textId="77777777" w:rsidR="001F4A54" w:rsidRPr="00895189" w:rsidRDefault="001F4A54" w:rsidP="00F60799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D1CCB99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64BB8C43" w14:textId="1D135967" w:rsidR="001F4A54" w:rsidRPr="005B7B14" w:rsidRDefault="00F60799" w:rsidP="001F4A5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6-7</w:t>
      </w:r>
      <w:r w:rsidR="001F4A54" w:rsidRPr="005B7B14">
        <w:rPr>
          <w:rFonts w:ascii="Arial" w:hAnsi="Arial" w:cs="Arial"/>
          <w:sz w:val="22"/>
          <w:szCs w:val="22"/>
        </w:rPr>
        <w:t>+ months at earliest</w:t>
      </w:r>
    </w:p>
    <w:p w14:paraId="0A00E4D3" w14:textId="77777777" w:rsidR="001F4A54" w:rsidRPr="00B512D6" w:rsidRDefault="001F4A54" w:rsidP="001F4A54"/>
    <w:p w14:paraId="5243DE9A" w14:textId="6B4F6A7F" w:rsidR="00523BE4" w:rsidRPr="001F4A54" w:rsidRDefault="00523BE4" w:rsidP="001F4A54"/>
    <w:sectPr w:rsidR="00523BE4" w:rsidRPr="001F4A54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3E0BC" w14:textId="77777777" w:rsidR="009063C1" w:rsidRDefault="009063C1" w:rsidP="000A5A0F">
      <w:r>
        <w:separator/>
      </w:r>
    </w:p>
  </w:endnote>
  <w:endnote w:type="continuationSeparator" w:id="0">
    <w:p w14:paraId="70BB29C4" w14:textId="77777777" w:rsidR="009063C1" w:rsidRDefault="009063C1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5EAB" w14:textId="77777777" w:rsidR="001A101D" w:rsidRDefault="001A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4EE" w14:textId="77777777" w:rsidR="001A101D" w:rsidRDefault="001A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BED9B" w14:textId="77777777" w:rsidR="009063C1" w:rsidRDefault="009063C1" w:rsidP="000A5A0F">
      <w:r>
        <w:separator/>
      </w:r>
    </w:p>
  </w:footnote>
  <w:footnote w:type="continuationSeparator" w:id="0">
    <w:p w14:paraId="438378EE" w14:textId="77777777" w:rsidR="009063C1" w:rsidRDefault="009063C1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2796" w14:textId="77777777" w:rsidR="001A101D" w:rsidRDefault="001A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9622" w14:textId="77777777" w:rsidR="001A101D" w:rsidRPr="00784874" w:rsidRDefault="001A101D" w:rsidP="001A101D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5565D1D" wp14:editId="5D3EDF80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4B37F2D" w14:textId="77777777" w:rsidR="001A101D" w:rsidRDefault="001A101D" w:rsidP="001A101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0522BF9D" w14:textId="77777777" w:rsidR="001A101D" w:rsidRDefault="001A101D" w:rsidP="001A101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211D8A7B" w14:textId="77777777" w:rsidR="001A101D" w:rsidRDefault="001A101D" w:rsidP="001A101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DDF1" w14:textId="77777777" w:rsidR="001A101D" w:rsidRDefault="001A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5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8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6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11"/>
  </w:num>
  <w:num w:numId="5" w16cid:durableId="986471838">
    <w:abstractNumId w:val="16"/>
  </w:num>
  <w:num w:numId="6" w16cid:durableId="955915922">
    <w:abstractNumId w:val="10"/>
  </w:num>
  <w:num w:numId="7" w16cid:durableId="235173127">
    <w:abstractNumId w:val="7"/>
  </w:num>
  <w:num w:numId="8" w16cid:durableId="1892308391">
    <w:abstractNumId w:val="22"/>
  </w:num>
  <w:num w:numId="9" w16cid:durableId="948777758">
    <w:abstractNumId w:val="17"/>
  </w:num>
  <w:num w:numId="10" w16cid:durableId="1218006325">
    <w:abstractNumId w:val="0"/>
  </w:num>
  <w:num w:numId="11" w16cid:durableId="1939214945">
    <w:abstractNumId w:val="23"/>
  </w:num>
  <w:num w:numId="12" w16cid:durableId="1429040405">
    <w:abstractNumId w:val="13"/>
  </w:num>
  <w:num w:numId="13" w16cid:durableId="32271938">
    <w:abstractNumId w:val="4"/>
  </w:num>
  <w:num w:numId="14" w16cid:durableId="496964028">
    <w:abstractNumId w:val="8"/>
  </w:num>
  <w:num w:numId="15" w16cid:durableId="363334646">
    <w:abstractNumId w:val="19"/>
  </w:num>
  <w:num w:numId="16" w16cid:durableId="246381085">
    <w:abstractNumId w:val="20"/>
  </w:num>
  <w:num w:numId="17" w16cid:durableId="154423620">
    <w:abstractNumId w:val="5"/>
  </w:num>
  <w:num w:numId="18" w16cid:durableId="1104765874">
    <w:abstractNumId w:val="12"/>
  </w:num>
  <w:num w:numId="19" w16cid:durableId="1539733918">
    <w:abstractNumId w:val="9"/>
  </w:num>
  <w:num w:numId="20" w16cid:durableId="1838769996">
    <w:abstractNumId w:val="3"/>
  </w:num>
  <w:num w:numId="21" w16cid:durableId="661661938">
    <w:abstractNumId w:val="14"/>
  </w:num>
  <w:num w:numId="22" w16cid:durableId="2092847653">
    <w:abstractNumId w:val="15"/>
  </w:num>
  <w:num w:numId="23" w16cid:durableId="664087427">
    <w:abstractNumId w:val="18"/>
  </w:num>
  <w:num w:numId="24" w16cid:durableId="11147810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669A"/>
    <w:rsid w:val="001405A1"/>
    <w:rsid w:val="001A101D"/>
    <w:rsid w:val="001D45A9"/>
    <w:rsid w:val="001D4F93"/>
    <w:rsid w:val="001E1BAF"/>
    <w:rsid w:val="001F0BB4"/>
    <w:rsid w:val="001F4A54"/>
    <w:rsid w:val="001F673E"/>
    <w:rsid w:val="002167AF"/>
    <w:rsid w:val="00231A97"/>
    <w:rsid w:val="00246BC4"/>
    <w:rsid w:val="00250739"/>
    <w:rsid w:val="00254375"/>
    <w:rsid w:val="002C7A97"/>
    <w:rsid w:val="002E1CDB"/>
    <w:rsid w:val="00303E86"/>
    <w:rsid w:val="00305480"/>
    <w:rsid w:val="00313D63"/>
    <w:rsid w:val="0032214C"/>
    <w:rsid w:val="00340942"/>
    <w:rsid w:val="00382E9A"/>
    <w:rsid w:val="004310F6"/>
    <w:rsid w:val="00435160"/>
    <w:rsid w:val="00441916"/>
    <w:rsid w:val="00456A78"/>
    <w:rsid w:val="00490A0F"/>
    <w:rsid w:val="004962D9"/>
    <w:rsid w:val="00514C56"/>
    <w:rsid w:val="00523BE4"/>
    <w:rsid w:val="00544621"/>
    <w:rsid w:val="00563891"/>
    <w:rsid w:val="005752CA"/>
    <w:rsid w:val="00592F78"/>
    <w:rsid w:val="005B7B14"/>
    <w:rsid w:val="005C6E18"/>
    <w:rsid w:val="005F0C93"/>
    <w:rsid w:val="006031C7"/>
    <w:rsid w:val="00616C4D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428E"/>
    <w:rsid w:val="00765A61"/>
    <w:rsid w:val="007811FA"/>
    <w:rsid w:val="00784874"/>
    <w:rsid w:val="00824D37"/>
    <w:rsid w:val="008749C2"/>
    <w:rsid w:val="00895189"/>
    <w:rsid w:val="008C1371"/>
    <w:rsid w:val="009063C1"/>
    <w:rsid w:val="00917EA8"/>
    <w:rsid w:val="009242B1"/>
    <w:rsid w:val="009277BB"/>
    <w:rsid w:val="0093746B"/>
    <w:rsid w:val="00991603"/>
    <w:rsid w:val="0099352B"/>
    <w:rsid w:val="009A4A81"/>
    <w:rsid w:val="009A51D1"/>
    <w:rsid w:val="009B33CC"/>
    <w:rsid w:val="009F7F7E"/>
    <w:rsid w:val="00A308BD"/>
    <w:rsid w:val="00A336FB"/>
    <w:rsid w:val="00AA7898"/>
    <w:rsid w:val="00AD00AE"/>
    <w:rsid w:val="00AD5990"/>
    <w:rsid w:val="00AE0767"/>
    <w:rsid w:val="00AE36A0"/>
    <w:rsid w:val="00AE59A6"/>
    <w:rsid w:val="00B20317"/>
    <w:rsid w:val="00B20E4C"/>
    <w:rsid w:val="00B23999"/>
    <w:rsid w:val="00B24198"/>
    <w:rsid w:val="00B30A7C"/>
    <w:rsid w:val="00B512D6"/>
    <w:rsid w:val="00B65E7B"/>
    <w:rsid w:val="00BA7B6F"/>
    <w:rsid w:val="00BB2937"/>
    <w:rsid w:val="00BE6B6E"/>
    <w:rsid w:val="00C11E58"/>
    <w:rsid w:val="00C20AB7"/>
    <w:rsid w:val="00C378A7"/>
    <w:rsid w:val="00C55699"/>
    <w:rsid w:val="00C56347"/>
    <w:rsid w:val="00CD56C4"/>
    <w:rsid w:val="00D058CB"/>
    <w:rsid w:val="00D26B16"/>
    <w:rsid w:val="00D34E15"/>
    <w:rsid w:val="00D46515"/>
    <w:rsid w:val="00D55B7A"/>
    <w:rsid w:val="00D90BD4"/>
    <w:rsid w:val="00DA14D1"/>
    <w:rsid w:val="00E24C63"/>
    <w:rsid w:val="00E3209A"/>
    <w:rsid w:val="00E40E53"/>
    <w:rsid w:val="00E5402F"/>
    <w:rsid w:val="00EB13D7"/>
    <w:rsid w:val="00EE6886"/>
    <w:rsid w:val="00EF5CB0"/>
    <w:rsid w:val="00F1468B"/>
    <w:rsid w:val="00F60799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54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2024-12-13T03:38:00Z</dcterms:created>
  <dcterms:modified xsi:type="dcterms:W3CDTF">2024-12-13T03:38:00Z</dcterms:modified>
</cp:coreProperties>
</file>